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B87BB9" w:rsidRPr="001D05C3" w:rsidTr="00174450">
        <w:tc>
          <w:tcPr>
            <w:tcW w:w="4643" w:type="dxa"/>
            <w:shd w:val="clear" w:color="auto" w:fill="auto"/>
          </w:tcPr>
          <w:p w:rsidR="00B87BB9" w:rsidRPr="001D05C3" w:rsidRDefault="00B87BB9" w:rsidP="00174450">
            <w:pPr>
              <w:pStyle w:val="ConsTitle"/>
              <w:widowControl/>
              <w:ind w:right="-143"/>
              <w:jc w:val="center"/>
              <w:rPr>
                <w:rFonts w:ascii="PT Astra Sans" w:hAnsi="PT Astra Sans"/>
                <w:b w:val="0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B87BB9" w:rsidRDefault="00B87BB9" w:rsidP="00174450">
            <w:pPr>
              <w:pStyle w:val="ConsTitle"/>
              <w:widowControl/>
              <w:ind w:right="-143"/>
              <w:jc w:val="both"/>
              <w:rPr>
                <w:rFonts w:ascii="PT Astra Sans" w:hAnsi="PT Astra Sans"/>
                <w:b w:val="0"/>
                <w:sz w:val="20"/>
                <w:szCs w:val="20"/>
              </w:rPr>
            </w:pPr>
            <w:r w:rsidRPr="001D05C3">
              <w:rPr>
                <w:rFonts w:ascii="PT Astra Sans" w:hAnsi="PT Astra Sans"/>
                <w:b w:val="0"/>
                <w:sz w:val="20"/>
                <w:szCs w:val="20"/>
              </w:rPr>
              <w:t xml:space="preserve">Приложение </w:t>
            </w:r>
          </w:p>
          <w:p w:rsidR="00B87BB9" w:rsidRDefault="00B87BB9" w:rsidP="00174450">
            <w:pPr>
              <w:pStyle w:val="ConsTitle"/>
              <w:widowControl/>
              <w:ind w:right="-143"/>
              <w:jc w:val="both"/>
              <w:rPr>
                <w:rFonts w:ascii="PT Astra Sans" w:hAnsi="PT Astra Sans"/>
                <w:b w:val="0"/>
                <w:sz w:val="20"/>
                <w:szCs w:val="20"/>
              </w:rPr>
            </w:pPr>
            <w:r w:rsidRPr="001D05C3">
              <w:rPr>
                <w:rFonts w:ascii="PT Astra Sans" w:hAnsi="PT Astra Sans"/>
                <w:b w:val="0"/>
                <w:sz w:val="20"/>
                <w:szCs w:val="20"/>
              </w:rPr>
              <w:t xml:space="preserve">к постановлению Администрации </w:t>
            </w:r>
          </w:p>
          <w:p w:rsidR="00B87BB9" w:rsidRPr="001D05C3" w:rsidRDefault="00B87BB9" w:rsidP="00174450">
            <w:pPr>
              <w:pStyle w:val="ConsTitle"/>
              <w:widowControl/>
              <w:ind w:right="-143"/>
              <w:jc w:val="both"/>
              <w:rPr>
                <w:rFonts w:ascii="PT Astra Sans" w:hAnsi="PT Astra Sans"/>
                <w:b w:val="0"/>
                <w:sz w:val="20"/>
                <w:szCs w:val="20"/>
              </w:rPr>
            </w:pPr>
            <w:r w:rsidRPr="001D05C3">
              <w:rPr>
                <w:rFonts w:ascii="PT Astra Sans" w:hAnsi="PT Astra Sans"/>
                <w:b w:val="0"/>
                <w:sz w:val="20"/>
                <w:szCs w:val="20"/>
              </w:rPr>
              <w:t>Белозерско</w:t>
            </w:r>
            <w:r>
              <w:rPr>
                <w:rFonts w:ascii="PT Astra Sans" w:hAnsi="PT Astra Sans"/>
                <w:b w:val="0"/>
                <w:sz w:val="20"/>
                <w:szCs w:val="20"/>
              </w:rPr>
              <w:t>го</w:t>
            </w:r>
            <w:r w:rsidRPr="001D05C3">
              <w:rPr>
                <w:rFonts w:ascii="PT Astra Sans" w:hAnsi="PT Astra Sans"/>
                <w:b w:val="0"/>
                <w:sz w:val="20"/>
                <w:szCs w:val="20"/>
              </w:rPr>
              <w:t xml:space="preserve"> </w:t>
            </w:r>
            <w:r>
              <w:rPr>
                <w:rFonts w:ascii="PT Astra Sans" w:hAnsi="PT Astra Sans"/>
                <w:b w:val="0"/>
                <w:sz w:val="20"/>
                <w:szCs w:val="20"/>
              </w:rPr>
              <w:t>муниципального округа</w:t>
            </w:r>
          </w:p>
          <w:p w:rsidR="00B87BB9" w:rsidRPr="001D05C3" w:rsidRDefault="00B87BB9" w:rsidP="00174450">
            <w:pPr>
              <w:pStyle w:val="ConsTitle"/>
              <w:widowControl/>
              <w:ind w:right="-143"/>
              <w:jc w:val="both"/>
              <w:rPr>
                <w:rFonts w:ascii="PT Astra Sans" w:hAnsi="PT Astra Sans"/>
                <w:b w:val="0"/>
                <w:sz w:val="20"/>
                <w:szCs w:val="20"/>
              </w:rPr>
            </w:pPr>
            <w:r w:rsidRPr="001D05C3">
              <w:rPr>
                <w:rFonts w:ascii="PT Astra Sans" w:hAnsi="PT Astra Sans"/>
                <w:b w:val="0"/>
                <w:sz w:val="20"/>
                <w:szCs w:val="20"/>
              </w:rPr>
              <w:t xml:space="preserve">от </w:t>
            </w:r>
            <w:r>
              <w:rPr>
                <w:rFonts w:ascii="PT Astra Sans" w:hAnsi="PT Astra Sans"/>
                <w:b w:val="0"/>
                <w:sz w:val="20"/>
                <w:szCs w:val="20"/>
              </w:rPr>
              <w:t>«29</w:t>
            </w:r>
            <w:r w:rsidRPr="001D05C3">
              <w:rPr>
                <w:rFonts w:ascii="PT Astra Sans" w:hAnsi="PT Astra Sans"/>
                <w:b w:val="0"/>
                <w:sz w:val="20"/>
                <w:szCs w:val="20"/>
              </w:rPr>
              <w:t xml:space="preserve">» </w:t>
            </w:r>
            <w:r>
              <w:rPr>
                <w:rFonts w:ascii="PT Astra Sans" w:hAnsi="PT Astra Sans"/>
                <w:b w:val="0"/>
                <w:sz w:val="20"/>
                <w:szCs w:val="20"/>
              </w:rPr>
              <w:t>сентября</w:t>
            </w:r>
            <w:r w:rsidRPr="001D05C3">
              <w:rPr>
                <w:rFonts w:ascii="PT Astra Sans" w:hAnsi="PT Astra Sans"/>
                <w:b w:val="0"/>
                <w:sz w:val="20"/>
                <w:szCs w:val="20"/>
              </w:rPr>
              <w:t xml:space="preserve"> 202</w:t>
            </w:r>
            <w:r>
              <w:rPr>
                <w:rFonts w:ascii="PT Astra Sans" w:hAnsi="PT Astra Sans"/>
                <w:b w:val="0"/>
                <w:sz w:val="20"/>
                <w:szCs w:val="20"/>
              </w:rPr>
              <w:t>3</w:t>
            </w:r>
            <w:r w:rsidRPr="001D05C3">
              <w:rPr>
                <w:rFonts w:ascii="PT Astra Sans" w:hAnsi="PT Astra Sans"/>
                <w:b w:val="0"/>
                <w:sz w:val="20"/>
                <w:szCs w:val="20"/>
              </w:rPr>
              <w:t xml:space="preserve"> года №</w:t>
            </w:r>
            <w:r>
              <w:rPr>
                <w:rFonts w:ascii="PT Astra Sans" w:hAnsi="PT Astra Sans"/>
                <w:b w:val="0"/>
                <w:sz w:val="20"/>
                <w:szCs w:val="20"/>
              </w:rPr>
              <w:t>732</w:t>
            </w:r>
          </w:p>
          <w:p w:rsidR="00B87BB9" w:rsidRPr="008C796A" w:rsidRDefault="00B87BB9" w:rsidP="00174450">
            <w:pPr>
              <w:pStyle w:val="ConsTitle"/>
              <w:widowControl/>
              <w:ind w:right="-1"/>
              <w:jc w:val="center"/>
              <w:rPr>
                <w:rFonts w:ascii="PT Astra Sans" w:hAnsi="PT Astra Sans"/>
                <w:b w:val="0"/>
                <w:sz w:val="20"/>
                <w:szCs w:val="20"/>
              </w:rPr>
            </w:pPr>
            <w:r w:rsidRPr="001D05C3">
              <w:rPr>
                <w:rFonts w:ascii="PT Astra Sans" w:hAnsi="PT Astra Sans"/>
                <w:b w:val="0"/>
                <w:sz w:val="20"/>
                <w:szCs w:val="20"/>
              </w:rPr>
              <w:t>«</w:t>
            </w:r>
            <w:r w:rsidRPr="00683D87">
              <w:rPr>
                <w:rFonts w:ascii="PT Astra Sans" w:hAnsi="PT Astra Sans"/>
                <w:b w:val="0"/>
                <w:sz w:val="20"/>
                <w:szCs w:val="20"/>
              </w:rPr>
              <w:t xml:space="preserve">Об утверждении </w:t>
            </w:r>
            <w:r>
              <w:rPr>
                <w:rFonts w:ascii="PT Astra Sans" w:hAnsi="PT Astra Sans"/>
                <w:b w:val="0"/>
                <w:sz w:val="20"/>
                <w:szCs w:val="20"/>
              </w:rPr>
              <w:t>муниципальной п</w:t>
            </w:r>
            <w:r w:rsidRPr="00683D87">
              <w:rPr>
                <w:rFonts w:ascii="PT Astra Sans" w:hAnsi="PT Astra Sans"/>
                <w:b w:val="0"/>
                <w:sz w:val="20"/>
                <w:szCs w:val="20"/>
              </w:rPr>
              <w:t xml:space="preserve">рограммы Белозерского муниципального округа </w:t>
            </w:r>
            <w:r>
              <w:rPr>
                <w:rFonts w:ascii="PT Astra Sans" w:hAnsi="PT Astra Sans"/>
                <w:b w:val="0"/>
                <w:sz w:val="20"/>
                <w:szCs w:val="20"/>
              </w:rPr>
              <w:t>«И</w:t>
            </w:r>
            <w:r w:rsidRPr="00683D87">
              <w:rPr>
                <w:rFonts w:ascii="PT Astra Sans" w:hAnsi="PT Astra Sans"/>
                <w:b w:val="0"/>
                <w:sz w:val="20"/>
                <w:szCs w:val="20"/>
              </w:rPr>
              <w:t>спользовани</w:t>
            </w:r>
            <w:r>
              <w:rPr>
                <w:rFonts w:ascii="PT Astra Sans" w:hAnsi="PT Astra Sans"/>
                <w:b w:val="0"/>
                <w:sz w:val="20"/>
                <w:szCs w:val="20"/>
              </w:rPr>
              <w:t>е</w:t>
            </w:r>
            <w:r w:rsidRPr="00683D87">
              <w:rPr>
                <w:rFonts w:ascii="PT Astra Sans" w:hAnsi="PT Astra Sans"/>
                <w:b w:val="0"/>
                <w:sz w:val="20"/>
                <w:szCs w:val="20"/>
              </w:rPr>
              <w:t xml:space="preserve"> и охран</w:t>
            </w:r>
            <w:r>
              <w:rPr>
                <w:rFonts w:ascii="PT Astra Sans" w:hAnsi="PT Astra Sans"/>
                <w:b w:val="0"/>
                <w:sz w:val="20"/>
                <w:szCs w:val="20"/>
              </w:rPr>
              <w:t>а</w:t>
            </w:r>
            <w:r w:rsidRPr="00683D87">
              <w:rPr>
                <w:rFonts w:ascii="PT Astra Sans" w:hAnsi="PT Astra Sans"/>
                <w:b w:val="0"/>
                <w:sz w:val="20"/>
                <w:szCs w:val="20"/>
              </w:rPr>
              <w:t xml:space="preserve"> земель на территории Белозерского муниципального округа Курганской области</w:t>
            </w:r>
            <w:r>
              <w:rPr>
                <w:rFonts w:ascii="PT Astra Sans" w:hAnsi="PT Astra Sans"/>
                <w:b w:val="0"/>
                <w:sz w:val="20"/>
                <w:szCs w:val="20"/>
              </w:rPr>
              <w:t xml:space="preserve">» </w:t>
            </w:r>
            <w:r w:rsidRPr="00683D87">
              <w:rPr>
                <w:rFonts w:ascii="PT Astra Sans" w:hAnsi="PT Astra Sans"/>
                <w:b w:val="0"/>
                <w:sz w:val="20"/>
                <w:szCs w:val="20"/>
              </w:rPr>
              <w:t>на 2023-2027 годы</w:t>
            </w:r>
          </w:p>
        </w:tc>
      </w:tr>
    </w:tbl>
    <w:p w:rsidR="00B87BB9" w:rsidRDefault="00B87BB9" w:rsidP="00B87BB9">
      <w:pPr>
        <w:jc w:val="both"/>
        <w:rPr>
          <w:rFonts w:ascii="PT Astra Sans" w:hAnsi="PT Astra Sans"/>
          <w:sz w:val="24"/>
          <w:szCs w:val="24"/>
        </w:rPr>
      </w:pPr>
    </w:p>
    <w:p w:rsidR="00B87BB9" w:rsidRPr="001529F2" w:rsidRDefault="00B87BB9" w:rsidP="00B87BB9">
      <w:pPr>
        <w:jc w:val="center"/>
        <w:rPr>
          <w:rFonts w:ascii="PT Astra Sans" w:hAnsi="PT Astra Sans"/>
          <w:b/>
          <w:sz w:val="24"/>
          <w:szCs w:val="24"/>
        </w:rPr>
      </w:pPr>
      <w:r w:rsidRPr="001529F2">
        <w:rPr>
          <w:rFonts w:ascii="PT Astra Sans" w:hAnsi="PT Astra Sans"/>
          <w:b/>
          <w:sz w:val="24"/>
          <w:szCs w:val="24"/>
        </w:rPr>
        <w:t>ПАСПОРТ</w:t>
      </w:r>
    </w:p>
    <w:p w:rsidR="00B87BB9" w:rsidRPr="001529F2" w:rsidRDefault="00B87BB9" w:rsidP="00B87BB9">
      <w:pPr>
        <w:jc w:val="center"/>
        <w:rPr>
          <w:rFonts w:ascii="PT Astra Sans" w:hAnsi="PT Astra Sans"/>
          <w:b/>
          <w:sz w:val="24"/>
          <w:szCs w:val="24"/>
        </w:rPr>
      </w:pPr>
      <w:r w:rsidRPr="001529F2">
        <w:rPr>
          <w:rFonts w:ascii="PT Astra Sans" w:hAnsi="PT Astra Sans"/>
          <w:b/>
          <w:sz w:val="24"/>
          <w:szCs w:val="24"/>
        </w:rPr>
        <w:t>муниципальной программы Белозерского муниципального округа</w:t>
      </w:r>
    </w:p>
    <w:p w:rsidR="00B87BB9" w:rsidRPr="001529F2" w:rsidRDefault="00B87BB9" w:rsidP="00B87BB9">
      <w:pPr>
        <w:jc w:val="center"/>
        <w:rPr>
          <w:rStyle w:val="a3"/>
          <w:rFonts w:ascii="PT Astra Sans" w:hAnsi="PT Astra Sans"/>
          <w:color w:val="000000"/>
          <w:sz w:val="24"/>
          <w:szCs w:val="24"/>
        </w:rPr>
      </w:pPr>
      <w:r w:rsidRPr="001529F2">
        <w:rPr>
          <w:rStyle w:val="a3"/>
          <w:rFonts w:ascii="PT Astra Sans" w:hAnsi="PT Astra Sans"/>
          <w:color w:val="000000"/>
          <w:sz w:val="24"/>
          <w:szCs w:val="24"/>
        </w:rPr>
        <w:t xml:space="preserve">«Использование и охрана земель на территории </w:t>
      </w:r>
    </w:p>
    <w:p w:rsidR="00B87BB9" w:rsidRPr="001529F2" w:rsidRDefault="00B87BB9" w:rsidP="00B87BB9">
      <w:pPr>
        <w:jc w:val="center"/>
        <w:rPr>
          <w:rStyle w:val="a3"/>
          <w:rFonts w:ascii="PT Astra Sans" w:hAnsi="PT Astra Sans"/>
          <w:color w:val="000000"/>
          <w:sz w:val="24"/>
          <w:szCs w:val="24"/>
        </w:rPr>
      </w:pPr>
      <w:r w:rsidRPr="001529F2">
        <w:rPr>
          <w:rStyle w:val="a3"/>
          <w:rFonts w:ascii="PT Astra Sans" w:hAnsi="PT Astra Sans"/>
          <w:color w:val="000000"/>
          <w:sz w:val="24"/>
          <w:szCs w:val="24"/>
        </w:rPr>
        <w:t>Белозерского муниципального округа Курганской области» на 2023-2027 годы</w:t>
      </w:r>
    </w:p>
    <w:p w:rsidR="00B87BB9" w:rsidRPr="001529F2" w:rsidRDefault="00B87BB9" w:rsidP="00B87BB9">
      <w:pPr>
        <w:jc w:val="center"/>
        <w:rPr>
          <w:rFonts w:ascii="PT Astra Sans" w:hAnsi="PT Astra Sans"/>
          <w:sz w:val="24"/>
          <w:szCs w:val="24"/>
        </w:rPr>
      </w:pPr>
    </w:p>
    <w:tbl>
      <w:tblPr>
        <w:tblW w:w="908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1"/>
        <w:gridCol w:w="5386"/>
      </w:tblGrid>
      <w:tr w:rsidR="00B87BB9" w:rsidRPr="001529F2" w:rsidTr="00174450"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>Использование и охрана земель на территории Белозерского муниципального округа Курганской области на 2023-2027 годы</w:t>
            </w:r>
          </w:p>
        </w:tc>
      </w:tr>
      <w:tr w:rsidR="00B87BB9" w:rsidRPr="001529F2" w:rsidTr="00174450"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>Администрация Белозерского муниципального округа</w:t>
            </w:r>
          </w:p>
        </w:tc>
      </w:tr>
      <w:tr w:rsidR="00B87BB9" w:rsidRPr="001529F2" w:rsidTr="00174450"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 xml:space="preserve"> 1) использование земель способами, обеспечивающими сохранение экологических систем, способности земли быть средством, основой осуществления хозяйственной и иных видов деятельности;</w:t>
            </w:r>
          </w:p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 xml:space="preserve"> 2) предотвращение деградации, загрязнения, захламления, нарушения земель и других негативных (вредных) воздействий хозяйственной деятельности;</w:t>
            </w:r>
          </w:p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 xml:space="preserve"> 3) обеспечение улучшения и восстановления земель, подвергшихся деградации, загрязнению, захламлению, нарушению, другим негативным (вредным) воздействиям хозяйственной деятельности;</w:t>
            </w:r>
          </w:p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 xml:space="preserve"> 4) улучшение земель, экологической обстановки в муниципальном районе;</w:t>
            </w:r>
          </w:p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 xml:space="preserve"> 5) сохранение и реабилитация природы муниципального района для обеспечения здоровья и благоприятных условий жизнедеятельности населения.</w:t>
            </w:r>
          </w:p>
        </w:tc>
      </w:tr>
      <w:tr w:rsidR="00B87BB9" w:rsidRPr="001529F2" w:rsidTr="00174450"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 xml:space="preserve"> 1) повышение эффективности использования и охраны земель;</w:t>
            </w:r>
          </w:p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 xml:space="preserve"> 2) обеспечение организации использования и охраны земель;</w:t>
            </w:r>
          </w:p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>3) рациональное использование земель;</w:t>
            </w:r>
          </w:p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 xml:space="preserve"> 4) оптимизация деятельности в сфере обращения с отходами производства и потребления;</w:t>
            </w:r>
          </w:p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 xml:space="preserve"> 5) сохранение и восстановление зеленых насаждений, почв;</w:t>
            </w:r>
          </w:p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 xml:space="preserve"> 6) обеспечение противопожарной безопасности в отношении земель сельскохозяйственного назначения.</w:t>
            </w:r>
          </w:p>
        </w:tc>
      </w:tr>
      <w:tr w:rsidR="00B87BB9" w:rsidRPr="001529F2" w:rsidTr="00174450"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>Целевые индикаторы муниципальной программы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 xml:space="preserve"> 1) повышение доли доходов в муниципальный бюджет от уплаты земельного налога, арендной платы;</w:t>
            </w:r>
          </w:p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lastRenderedPageBreak/>
              <w:t xml:space="preserve"> 2) увеличение площади сельскохозяйственных угодий, введенных в оборот.</w:t>
            </w:r>
          </w:p>
        </w:tc>
      </w:tr>
      <w:tr w:rsidR="00B87BB9" w:rsidRPr="001529F2" w:rsidTr="00174450"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 xml:space="preserve"> 2023-2027 годы</w:t>
            </w:r>
          </w:p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</w:p>
        </w:tc>
      </w:tr>
      <w:tr w:rsidR="00B87BB9" w:rsidRPr="001529F2" w:rsidTr="00174450"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 xml:space="preserve">Объемы бюджетных ассигнований 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 xml:space="preserve"> Общий объем ассигнований муниципальной программы составляет 309,0 тыс. рублей, в том числе средства бюджета муниципального округа 9,0 тыс. руб., средства внебюджетных источников 300,0 тыс. руб.</w:t>
            </w:r>
          </w:p>
        </w:tc>
      </w:tr>
      <w:tr w:rsidR="00B87BB9" w:rsidRPr="001529F2" w:rsidTr="00174450"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>Ожидаемые конечные результаты муниципальной программы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 xml:space="preserve"> - эффективное и рациональное использование земель муниципального образования;</w:t>
            </w:r>
          </w:p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 xml:space="preserve"> - упорядочение землепользования;</w:t>
            </w:r>
          </w:p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 xml:space="preserve"> - восстановление нарушенных земель;</w:t>
            </w:r>
          </w:p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 xml:space="preserve"> - повышение экологической безопасности населения и качества его жизни;</w:t>
            </w:r>
          </w:p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 xml:space="preserve"> - повышение доходов в бюджет округа от уплаты налогов;</w:t>
            </w:r>
          </w:p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 xml:space="preserve"> - воспроизводство плодородия земель сельскохозяйственного назначения;</w:t>
            </w:r>
          </w:p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 xml:space="preserve"> - защита земель от водной и ветровой эрозии, подтопления, заболачивания, вторичного засоления, иссушения, уплотнения, загрязнения химическими веществами, в том числе радиоактивными, иными веществами и микроорганизмами, загрязнения отходами производства и потребления и другого негативного воздействия;</w:t>
            </w:r>
          </w:p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 xml:space="preserve"> - защита сельскохозяйственных угодий от зарастания деревьями и кустарниками, сорными растениями, сохранению достигнутого уровня мелиорации;</w:t>
            </w:r>
          </w:p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 xml:space="preserve"> - обеспечение организации рационального использования и охраны земель муниципального образования.</w:t>
            </w:r>
          </w:p>
        </w:tc>
      </w:tr>
    </w:tbl>
    <w:p w:rsidR="00B87BB9" w:rsidRPr="001529F2" w:rsidRDefault="00B87BB9" w:rsidP="00B87BB9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B87BB9" w:rsidRPr="001529F2" w:rsidRDefault="00B87BB9" w:rsidP="00B87BB9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B87BB9" w:rsidRPr="001529F2" w:rsidRDefault="00B87BB9" w:rsidP="00B87BB9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B87BB9" w:rsidRPr="001529F2" w:rsidRDefault="00B87BB9" w:rsidP="00B87BB9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  <w:r w:rsidRPr="001529F2">
        <w:rPr>
          <w:rFonts w:ascii="PT Astra Sans" w:eastAsia="Times New Roman" w:hAnsi="PT Astra Sans" w:cs="Arial"/>
          <w:lang w:eastAsia="ru-RU" w:bidi="ar-SA"/>
        </w:rPr>
        <w:t>Формы оценки целевых индикаторов муниципальной программы Белозерского муниципального округа</w:t>
      </w:r>
    </w:p>
    <w:p w:rsidR="00B87BB9" w:rsidRPr="001529F2" w:rsidRDefault="00B87BB9" w:rsidP="00B87BB9">
      <w:pPr>
        <w:pStyle w:val="Standard"/>
        <w:ind w:firstLine="709"/>
        <w:jc w:val="both"/>
        <w:rPr>
          <w:rFonts w:ascii="PT Astra Sans" w:hAnsi="PT Astra Sans"/>
        </w:rPr>
      </w:pPr>
    </w:p>
    <w:p w:rsidR="00B87BB9" w:rsidRPr="001529F2" w:rsidRDefault="00B87BB9" w:rsidP="00B87BB9">
      <w:pPr>
        <w:pStyle w:val="Standard"/>
        <w:jc w:val="both"/>
        <w:rPr>
          <w:rFonts w:ascii="PT Astra Sans" w:eastAsia="Times New Roman" w:hAnsi="PT Astra Sans" w:cs="Arial"/>
          <w:lang w:eastAsia="ru-RU" w:bidi="ar-SA"/>
        </w:rPr>
      </w:pPr>
      <w:r w:rsidRPr="001529F2">
        <w:rPr>
          <w:rFonts w:ascii="PT Astra Sans" w:eastAsia="Times New Roman" w:hAnsi="PT Astra Sans" w:cs="Arial"/>
          <w:lang w:eastAsia="ru-RU" w:bidi="ar-SA"/>
        </w:rPr>
        <w:t xml:space="preserve">Форма 1. Динамика целевых значений целевых индикаторов муниципальной     программы 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0"/>
        <w:gridCol w:w="993"/>
        <w:gridCol w:w="992"/>
        <w:gridCol w:w="992"/>
        <w:gridCol w:w="992"/>
        <w:gridCol w:w="1163"/>
      </w:tblGrid>
      <w:tr w:rsidR="00B87BB9" w:rsidRPr="001529F2" w:rsidTr="00174450">
        <w:trPr>
          <w:trHeight w:val="313"/>
        </w:trPr>
        <w:tc>
          <w:tcPr>
            <w:tcW w:w="3940" w:type="dxa"/>
            <w:vMerge w:val="restart"/>
            <w:shd w:val="clear" w:color="auto" w:fill="auto"/>
            <w:vAlign w:val="center"/>
          </w:tcPr>
          <w:p w:rsidR="00B87BB9" w:rsidRPr="001529F2" w:rsidRDefault="00B87BB9" w:rsidP="00174450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proofErr w:type="gramStart"/>
            <w:r w:rsidRPr="001529F2">
              <w:rPr>
                <w:rFonts w:ascii="PT Astra Sans" w:eastAsia="Times New Roman" w:hAnsi="PT Astra Sans" w:cs="Arial"/>
                <w:lang w:eastAsia="ru-RU" w:bidi="ar-SA"/>
              </w:rPr>
              <w:t>Целевые  индикаторы</w:t>
            </w:r>
            <w:proofErr w:type="gramEnd"/>
          </w:p>
        </w:tc>
        <w:tc>
          <w:tcPr>
            <w:tcW w:w="1985" w:type="dxa"/>
            <w:gridSpan w:val="2"/>
            <w:shd w:val="clear" w:color="auto" w:fill="auto"/>
          </w:tcPr>
          <w:p w:rsidR="00B87BB9" w:rsidRPr="001529F2" w:rsidRDefault="00B87BB9" w:rsidP="00174450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529F2">
              <w:rPr>
                <w:rFonts w:ascii="PT Astra Sans" w:eastAsia="Times New Roman" w:hAnsi="PT Astra Sans" w:cs="Arial"/>
                <w:lang w:eastAsia="ru-RU" w:bidi="ar-SA"/>
              </w:rPr>
              <w:t>2023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B87BB9" w:rsidRPr="001529F2" w:rsidRDefault="00B87BB9" w:rsidP="00174450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529F2">
              <w:rPr>
                <w:rFonts w:ascii="PT Astra Sans" w:eastAsia="Times New Roman" w:hAnsi="PT Astra Sans" w:cs="Arial"/>
                <w:lang w:eastAsia="ru-RU" w:bidi="ar-SA"/>
              </w:rPr>
              <w:t>2024</w:t>
            </w:r>
          </w:p>
        </w:tc>
        <w:tc>
          <w:tcPr>
            <w:tcW w:w="1163" w:type="dxa"/>
            <w:shd w:val="clear" w:color="auto" w:fill="auto"/>
          </w:tcPr>
          <w:p w:rsidR="00B87BB9" w:rsidRPr="001529F2" w:rsidRDefault="00B87BB9" w:rsidP="00174450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529F2">
              <w:rPr>
                <w:rFonts w:ascii="PT Astra Sans" w:eastAsia="Times New Roman" w:hAnsi="PT Astra Sans" w:cs="Arial"/>
                <w:lang w:eastAsia="ru-RU" w:bidi="ar-SA"/>
              </w:rPr>
              <w:t>2025</w:t>
            </w:r>
          </w:p>
        </w:tc>
      </w:tr>
      <w:tr w:rsidR="00B87BB9" w:rsidRPr="001529F2" w:rsidTr="00174450">
        <w:trPr>
          <w:trHeight w:val="140"/>
        </w:trPr>
        <w:tc>
          <w:tcPr>
            <w:tcW w:w="3940" w:type="dxa"/>
            <w:vMerge/>
            <w:shd w:val="clear" w:color="auto" w:fill="auto"/>
            <w:vAlign w:val="center"/>
          </w:tcPr>
          <w:p w:rsidR="00B87BB9" w:rsidRPr="001529F2" w:rsidRDefault="00B87BB9" w:rsidP="00174450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993" w:type="dxa"/>
            <w:shd w:val="clear" w:color="auto" w:fill="auto"/>
          </w:tcPr>
          <w:p w:rsidR="00B87BB9" w:rsidRPr="001529F2" w:rsidRDefault="00B87BB9" w:rsidP="00174450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1529F2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B87BB9" w:rsidRPr="001529F2" w:rsidRDefault="00B87BB9" w:rsidP="00174450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1529F2"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  <w:tc>
          <w:tcPr>
            <w:tcW w:w="992" w:type="dxa"/>
            <w:shd w:val="clear" w:color="auto" w:fill="auto"/>
          </w:tcPr>
          <w:p w:rsidR="00B87BB9" w:rsidRPr="001529F2" w:rsidRDefault="00B87BB9" w:rsidP="00174450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1529F2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B87BB9" w:rsidRPr="001529F2" w:rsidRDefault="00B87BB9" w:rsidP="00174450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1529F2"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  <w:tc>
          <w:tcPr>
            <w:tcW w:w="1163" w:type="dxa"/>
            <w:shd w:val="clear" w:color="auto" w:fill="auto"/>
          </w:tcPr>
          <w:p w:rsidR="00B87BB9" w:rsidRPr="001529F2" w:rsidRDefault="00B87BB9" w:rsidP="00174450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1529F2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  <w:p w:rsidR="00B87BB9" w:rsidRPr="001529F2" w:rsidRDefault="00B87BB9" w:rsidP="00174450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</w:p>
        </w:tc>
      </w:tr>
      <w:tr w:rsidR="00B87BB9" w:rsidRPr="001529F2" w:rsidTr="00B87BB9">
        <w:trPr>
          <w:trHeight w:val="888"/>
        </w:trPr>
        <w:tc>
          <w:tcPr>
            <w:tcW w:w="3940" w:type="dxa"/>
            <w:shd w:val="clear" w:color="auto" w:fill="auto"/>
          </w:tcPr>
          <w:p w:rsidR="00B87BB9" w:rsidRPr="001529F2" w:rsidRDefault="00B87BB9" w:rsidP="00174450">
            <w:pPr>
              <w:suppressAutoHyphens/>
              <w:rPr>
                <w:rFonts w:ascii="PT Astra Sans" w:hAnsi="PT Astra Sans" w:cs="Arial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>повышение доли доходов в муниципальный бюджет от уплаты земельного налога, арендной платы</w:t>
            </w:r>
          </w:p>
        </w:tc>
        <w:tc>
          <w:tcPr>
            <w:tcW w:w="993" w:type="dxa"/>
            <w:shd w:val="clear" w:color="auto" w:fill="auto"/>
          </w:tcPr>
          <w:p w:rsidR="00B87BB9" w:rsidRPr="001529F2" w:rsidRDefault="00B87BB9" w:rsidP="00174450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B87BB9" w:rsidRPr="001529F2" w:rsidRDefault="00B87BB9" w:rsidP="00174450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87BB9" w:rsidRPr="001529F2" w:rsidRDefault="00B87BB9" w:rsidP="00174450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529F2">
              <w:rPr>
                <w:rFonts w:ascii="PT Astra Sans" w:eastAsia="Times New Roman" w:hAnsi="PT Astra Sans" w:cs="Arial"/>
                <w:lang w:eastAsia="ru-RU" w:bidi="ar-SA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B87BB9" w:rsidRPr="001529F2" w:rsidRDefault="00B87BB9" w:rsidP="00174450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163" w:type="dxa"/>
            <w:shd w:val="clear" w:color="auto" w:fill="auto"/>
          </w:tcPr>
          <w:p w:rsidR="00B87BB9" w:rsidRPr="001529F2" w:rsidRDefault="00B87BB9" w:rsidP="00174450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529F2">
              <w:rPr>
                <w:rFonts w:ascii="PT Astra Sans" w:eastAsia="Times New Roman" w:hAnsi="PT Astra Sans" w:cs="Arial"/>
                <w:lang w:eastAsia="ru-RU" w:bidi="ar-SA"/>
              </w:rPr>
              <w:t>8</w:t>
            </w:r>
          </w:p>
        </w:tc>
      </w:tr>
      <w:tr w:rsidR="00B87BB9" w:rsidRPr="001529F2" w:rsidTr="00174450">
        <w:trPr>
          <w:trHeight w:val="549"/>
        </w:trPr>
        <w:tc>
          <w:tcPr>
            <w:tcW w:w="3940" w:type="dxa"/>
            <w:shd w:val="clear" w:color="auto" w:fill="auto"/>
          </w:tcPr>
          <w:p w:rsidR="00B87BB9" w:rsidRPr="001529F2" w:rsidRDefault="00B87BB9" w:rsidP="00174450">
            <w:pPr>
              <w:suppressAutoHyphens/>
              <w:rPr>
                <w:rFonts w:ascii="PT Astra Sans" w:hAnsi="PT Astra Sans" w:cs="Arial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>увеличение площади сельскохозяйственных угодий, введенных в оборот</w:t>
            </w:r>
          </w:p>
        </w:tc>
        <w:tc>
          <w:tcPr>
            <w:tcW w:w="993" w:type="dxa"/>
            <w:shd w:val="clear" w:color="auto" w:fill="auto"/>
          </w:tcPr>
          <w:p w:rsidR="00B87BB9" w:rsidRPr="001529F2" w:rsidRDefault="00B87BB9" w:rsidP="00174450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B87BB9" w:rsidRPr="001529F2" w:rsidRDefault="00B87BB9" w:rsidP="00174450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87BB9" w:rsidRPr="001529F2" w:rsidRDefault="00B87BB9" w:rsidP="00174450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529F2">
              <w:rPr>
                <w:rFonts w:ascii="PT Astra Sans" w:eastAsia="Times New Roman" w:hAnsi="PT Astra Sans" w:cs="Arial"/>
                <w:lang w:eastAsia="ru-RU" w:bidi="ar-SA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B87BB9" w:rsidRPr="001529F2" w:rsidRDefault="00B87BB9" w:rsidP="00174450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163" w:type="dxa"/>
            <w:shd w:val="clear" w:color="auto" w:fill="auto"/>
          </w:tcPr>
          <w:p w:rsidR="00B87BB9" w:rsidRPr="001529F2" w:rsidRDefault="00B87BB9" w:rsidP="00174450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529F2">
              <w:rPr>
                <w:rFonts w:ascii="PT Astra Sans" w:eastAsia="Times New Roman" w:hAnsi="PT Astra Sans" w:cs="Arial"/>
                <w:lang w:eastAsia="ru-RU" w:bidi="ar-SA"/>
              </w:rPr>
              <w:t>3</w:t>
            </w:r>
          </w:p>
        </w:tc>
      </w:tr>
    </w:tbl>
    <w:p w:rsidR="00B87BB9" w:rsidRPr="001529F2" w:rsidRDefault="00B87BB9" w:rsidP="00B87BB9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1529F2" w:rsidRPr="001529F2" w:rsidRDefault="001529F2" w:rsidP="00B87BB9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1529F2" w:rsidRPr="001529F2" w:rsidRDefault="001529F2" w:rsidP="00B87BB9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B87BB9" w:rsidRPr="001529F2" w:rsidRDefault="00B87BB9" w:rsidP="00B87BB9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  <w:r w:rsidRPr="001529F2">
        <w:rPr>
          <w:rFonts w:ascii="PT Astra Sans" w:eastAsia="Times New Roman" w:hAnsi="PT Astra Sans" w:cs="Arial"/>
          <w:lang w:eastAsia="ru-RU" w:bidi="ar-SA"/>
        </w:rPr>
        <w:lastRenderedPageBreak/>
        <w:t xml:space="preserve">Форма 2. Оценка целевых индикаторов муниципальной программы </w:t>
      </w:r>
      <w:proofErr w:type="gramStart"/>
      <w:r w:rsidRPr="001529F2">
        <w:rPr>
          <w:rFonts w:ascii="PT Astra Sans" w:eastAsia="Times New Roman" w:hAnsi="PT Astra Sans" w:cs="Arial"/>
          <w:lang w:eastAsia="ru-RU" w:bidi="ar-SA"/>
        </w:rPr>
        <w:t>за  2024</w:t>
      </w:r>
      <w:proofErr w:type="gramEnd"/>
      <w:r w:rsidRPr="001529F2">
        <w:rPr>
          <w:rFonts w:ascii="PT Astra Sans" w:eastAsia="Times New Roman" w:hAnsi="PT Astra Sans" w:cs="Arial"/>
          <w:lang w:eastAsia="ru-RU" w:bidi="ar-SA"/>
        </w:rPr>
        <w:t xml:space="preserve">  год</w:t>
      </w:r>
    </w:p>
    <w:p w:rsidR="00B87BB9" w:rsidRPr="001529F2" w:rsidRDefault="00B87BB9" w:rsidP="00B87BB9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1559"/>
        <w:gridCol w:w="1503"/>
        <w:gridCol w:w="1509"/>
        <w:gridCol w:w="1241"/>
      </w:tblGrid>
      <w:tr w:rsidR="00B87BB9" w:rsidRPr="001529F2" w:rsidTr="00174450">
        <w:tc>
          <w:tcPr>
            <w:tcW w:w="3085" w:type="dxa"/>
            <w:vMerge w:val="restart"/>
            <w:shd w:val="clear" w:color="auto" w:fill="auto"/>
          </w:tcPr>
          <w:p w:rsidR="00B87BB9" w:rsidRPr="001529F2" w:rsidRDefault="00B87BB9" w:rsidP="00174450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1529F2">
              <w:rPr>
                <w:rFonts w:ascii="PT Astra Sans" w:eastAsia="Times New Roman" w:hAnsi="PT Astra Sans" w:cs="Arial"/>
                <w:lang w:eastAsia="ru-RU" w:bidi="ar-SA"/>
              </w:rPr>
              <w:t xml:space="preserve">Наименование </w:t>
            </w:r>
            <w:proofErr w:type="gramStart"/>
            <w:r w:rsidRPr="001529F2">
              <w:rPr>
                <w:rFonts w:ascii="PT Astra Sans" w:eastAsia="Times New Roman" w:hAnsi="PT Astra Sans" w:cs="Arial"/>
                <w:lang w:eastAsia="ru-RU" w:bidi="ar-SA"/>
              </w:rPr>
              <w:t>целевого  индикатора</w:t>
            </w:r>
            <w:proofErr w:type="gramEnd"/>
          </w:p>
        </w:tc>
        <w:tc>
          <w:tcPr>
            <w:tcW w:w="5812" w:type="dxa"/>
            <w:gridSpan w:val="4"/>
            <w:shd w:val="clear" w:color="auto" w:fill="auto"/>
          </w:tcPr>
          <w:p w:rsidR="00B87BB9" w:rsidRPr="001529F2" w:rsidRDefault="00B87BB9" w:rsidP="00174450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1529F2">
              <w:rPr>
                <w:rFonts w:ascii="PT Astra Sans" w:eastAsia="Times New Roman" w:hAnsi="PT Astra Sans" w:cs="Arial"/>
                <w:lang w:eastAsia="ru-RU" w:bidi="ar-SA"/>
              </w:rPr>
              <w:t>Значение целевого индикатора</w:t>
            </w:r>
          </w:p>
        </w:tc>
      </w:tr>
      <w:tr w:rsidR="00B87BB9" w:rsidRPr="001529F2" w:rsidTr="00174450">
        <w:tc>
          <w:tcPr>
            <w:tcW w:w="3085" w:type="dxa"/>
            <w:vMerge/>
            <w:shd w:val="clear" w:color="auto" w:fill="auto"/>
          </w:tcPr>
          <w:p w:rsidR="00B87BB9" w:rsidRPr="001529F2" w:rsidRDefault="00B87BB9" w:rsidP="00174450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559" w:type="dxa"/>
            <w:shd w:val="clear" w:color="auto" w:fill="auto"/>
          </w:tcPr>
          <w:p w:rsidR="00B87BB9" w:rsidRPr="001529F2" w:rsidRDefault="00B87BB9" w:rsidP="00174450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1529F2">
              <w:rPr>
                <w:rFonts w:ascii="PT Astra Sans" w:eastAsia="Times New Roman" w:hAnsi="PT Astra Sans" w:cs="Arial"/>
                <w:lang w:eastAsia="ru-RU" w:bidi="ar-SA"/>
              </w:rPr>
              <w:t>Утверждено</w:t>
            </w:r>
          </w:p>
        </w:tc>
        <w:tc>
          <w:tcPr>
            <w:tcW w:w="1503" w:type="dxa"/>
            <w:shd w:val="clear" w:color="auto" w:fill="auto"/>
          </w:tcPr>
          <w:p w:rsidR="00B87BB9" w:rsidRPr="001529F2" w:rsidRDefault="00B87BB9" w:rsidP="00174450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1529F2">
              <w:rPr>
                <w:rFonts w:ascii="PT Astra Sans" w:eastAsia="Times New Roman" w:hAnsi="PT Astra Sans" w:cs="Arial"/>
                <w:lang w:eastAsia="ru-RU" w:bidi="ar-SA"/>
              </w:rPr>
              <w:t>Достигнуто</w:t>
            </w:r>
          </w:p>
        </w:tc>
        <w:tc>
          <w:tcPr>
            <w:tcW w:w="1509" w:type="dxa"/>
            <w:shd w:val="clear" w:color="auto" w:fill="auto"/>
          </w:tcPr>
          <w:p w:rsidR="00B87BB9" w:rsidRPr="001529F2" w:rsidRDefault="00B87BB9" w:rsidP="00174450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1529F2">
              <w:rPr>
                <w:rFonts w:ascii="PT Astra Sans" w:eastAsia="Times New Roman" w:hAnsi="PT Astra Sans" w:cs="Arial"/>
                <w:lang w:eastAsia="ru-RU" w:bidi="ar-SA"/>
              </w:rPr>
              <w:t>Отклонение, %</w:t>
            </w:r>
          </w:p>
        </w:tc>
        <w:tc>
          <w:tcPr>
            <w:tcW w:w="1241" w:type="dxa"/>
            <w:shd w:val="clear" w:color="auto" w:fill="auto"/>
          </w:tcPr>
          <w:p w:rsidR="00B87BB9" w:rsidRPr="001529F2" w:rsidRDefault="00B87BB9" w:rsidP="00174450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1529F2">
              <w:rPr>
                <w:rFonts w:ascii="PT Astra Sans" w:eastAsia="Times New Roman" w:hAnsi="PT Astra Sans" w:cs="Arial"/>
                <w:lang w:eastAsia="ru-RU" w:bidi="ar-SA"/>
              </w:rPr>
              <w:t>Оценка</w:t>
            </w:r>
          </w:p>
          <w:p w:rsidR="00B87BB9" w:rsidRPr="001529F2" w:rsidRDefault="00B87BB9" w:rsidP="00174450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1529F2">
              <w:rPr>
                <w:rFonts w:ascii="PT Astra Sans" w:eastAsia="Times New Roman" w:hAnsi="PT Astra Sans" w:cs="Arial"/>
                <w:lang w:eastAsia="ru-RU" w:bidi="ar-SA"/>
              </w:rPr>
              <w:t>в баллах</w:t>
            </w:r>
          </w:p>
        </w:tc>
      </w:tr>
      <w:tr w:rsidR="00B87BB9" w:rsidRPr="001529F2" w:rsidTr="00174450">
        <w:tc>
          <w:tcPr>
            <w:tcW w:w="3085" w:type="dxa"/>
            <w:shd w:val="clear" w:color="auto" w:fill="auto"/>
          </w:tcPr>
          <w:p w:rsidR="00B87BB9" w:rsidRPr="001529F2" w:rsidRDefault="00B87BB9" w:rsidP="00B87BB9">
            <w:pPr>
              <w:suppressAutoHyphens/>
              <w:rPr>
                <w:rFonts w:ascii="PT Astra Sans" w:hAnsi="PT Astra Sans" w:cs="Arial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>повышение доли доходов в муниципальный бюджет от уплаты земельного налога, арендной платы</w:t>
            </w:r>
          </w:p>
        </w:tc>
        <w:tc>
          <w:tcPr>
            <w:tcW w:w="1559" w:type="dxa"/>
            <w:shd w:val="clear" w:color="auto" w:fill="auto"/>
          </w:tcPr>
          <w:p w:rsidR="00B87BB9" w:rsidRPr="001529F2" w:rsidRDefault="00B87BB9" w:rsidP="00B87BB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529F2">
              <w:rPr>
                <w:rFonts w:ascii="PT Astra Sans" w:eastAsia="Times New Roman" w:hAnsi="PT Astra Sans" w:cs="Arial"/>
                <w:lang w:eastAsia="ru-RU" w:bidi="ar-SA"/>
              </w:rPr>
              <w:t>8</w:t>
            </w:r>
          </w:p>
        </w:tc>
        <w:tc>
          <w:tcPr>
            <w:tcW w:w="1503" w:type="dxa"/>
            <w:shd w:val="clear" w:color="auto" w:fill="auto"/>
          </w:tcPr>
          <w:p w:rsidR="00B87BB9" w:rsidRPr="001529F2" w:rsidRDefault="00B87BB9" w:rsidP="00B87BB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509" w:type="dxa"/>
            <w:shd w:val="clear" w:color="auto" w:fill="auto"/>
          </w:tcPr>
          <w:p w:rsidR="00B87BB9" w:rsidRPr="001529F2" w:rsidRDefault="00B87BB9" w:rsidP="00B87BB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241" w:type="dxa"/>
            <w:shd w:val="clear" w:color="auto" w:fill="auto"/>
          </w:tcPr>
          <w:p w:rsidR="00B87BB9" w:rsidRPr="001529F2" w:rsidRDefault="00B87BB9" w:rsidP="00B87BB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</w:tr>
      <w:tr w:rsidR="00B87BB9" w:rsidRPr="001529F2" w:rsidTr="00174450">
        <w:tc>
          <w:tcPr>
            <w:tcW w:w="3085" w:type="dxa"/>
            <w:shd w:val="clear" w:color="auto" w:fill="auto"/>
          </w:tcPr>
          <w:p w:rsidR="00B87BB9" w:rsidRPr="001529F2" w:rsidRDefault="00B87BB9" w:rsidP="00B87BB9">
            <w:pPr>
              <w:suppressAutoHyphens/>
              <w:rPr>
                <w:rFonts w:ascii="PT Astra Sans" w:hAnsi="PT Astra Sans" w:cs="Arial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>увеличение площади сельскохозяйственных угодий, введенных в оборот</w:t>
            </w:r>
          </w:p>
        </w:tc>
        <w:tc>
          <w:tcPr>
            <w:tcW w:w="1559" w:type="dxa"/>
            <w:shd w:val="clear" w:color="auto" w:fill="auto"/>
          </w:tcPr>
          <w:p w:rsidR="00B87BB9" w:rsidRPr="001529F2" w:rsidRDefault="00B87BB9" w:rsidP="00B87BB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529F2">
              <w:rPr>
                <w:rFonts w:ascii="PT Astra Sans" w:eastAsia="Times New Roman" w:hAnsi="PT Astra Sans" w:cs="Arial"/>
                <w:lang w:eastAsia="ru-RU" w:bidi="ar-SA"/>
              </w:rPr>
              <w:t>3</w:t>
            </w:r>
          </w:p>
        </w:tc>
        <w:tc>
          <w:tcPr>
            <w:tcW w:w="1503" w:type="dxa"/>
            <w:shd w:val="clear" w:color="auto" w:fill="auto"/>
          </w:tcPr>
          <w:p w:rsidR="00B87BB9" w:rsidRPr="001529F2" w:rsidRDefault="00B87BB9" w:rsidP="00B87BB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509" w:type="dxa"/>
            <w:shd w:val="clear" w:color="auto" w:fill="auto"/>
          </w:tcPr>
          <w:p w:rsidR="00B87BB9" w:rsidRPr="001529F2" w:rsidRDefault="00B87BB9" w:rsidP="00B87BB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241" w:type="dxa"/>
            <w:shd w:val="clear" w:color="auto" w:fill="auto"/>
          </w:tcPr>
          <w:p w:rsidR="00B87BB9" w:rsidRPr="001529F2" w:rsidRDefault="00B87BB9" w:rsidP="00B87BB9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</w:tr>
    </w:tbl>
    <w:p w:rsidR="00B87BB9" w:rsidRPr="001529F2" w:rsidRDefault="00B87BB9" w:rsidP="00B87BB9">
      <w:pPr>
        <w:pStyle w:val="Standard"/>
        <w:pBdr>
          <w:top w:val="single" w:sz="4" w:space="1" w:color="auto"/>
        </w:pBdr>
        <w:jc w:val="both"/>
        <w:rPr>
          <w:rFonts w:ascii="PT Astra Sans" w:hAnsi="PT Astra Sans"/>
        </w:rPr>
      </w:pPr>
    </w:p>
    <w:p w:rsidR="00B87BB9" w:rsidRPr="001529F2" w:rsidRDefault="00B87BB9" w:rsidP="00B87BB9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1529F2">
        <w:rPr>
          <w:rFonts w:ascii="PT Astra Sans" w:eastAsia="Times New Roman" w:hAnsi="PT Astra Sans" w:cs="Times New Roman"/>
          <w:lang w:eastAsia="ru-RU" w:bidi="ar-SA"/>
        </w:rPr>
        <w:t xml:space="preserve">  Форма 3. Сведения о финансировании муниципальной программы </w:t>
      </w:r>
    </w:p>
    <w:p w:rsidR="00B87BB9" w:rsidRPr="001529F2" w:rsidRDefault="00B87BB9" w:rsidP="00B87BB9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1529F2"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                                    </w:t>
      </w:r>
      <w:proofErr w:type="spellStart"/>
      <w:r w:rsidRPr="001529F2">
        <w:rPr>
          <w:rFonts w:ascii="PT Astra Sans" w:eastAsia="Times New Roman" w:hAnsi="PT Astra Sans" w:cs="Times New Roman"/>
          <w:lang w:eastAsia="ru-RU" w:bidi="ar-SA"/>
        </w:rPr>
        <w:t>тыс</w:t>
      </w:r>
      <w:proofErr w:type="spellEnd"/>
      <w:r w:rsidRPr="001529F2">
        <w:rPr>
          <w:rFonts w:ascii="PT Astra Sans" w:eastAsia="Times New Roman" w:hAnsi="PT Astra Sans" w:cs="Times New Roman"/>
          <w:lang w:eastAsia="ru-RU" w:bidi="ar-SA"/>
        </w:rPr>
        <w:t xml:space="preserve"> руб.</w:t>
      </w:r>
    </w:p>
    <w:tbl>
      <w:tblPr>
        <w:tblpPr w:leftFromText="180" w:rightFromText="180" w:vertAnchor="text" w:horzAnchor="margin" w:tblpXSpec="center" w:tblpY="106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134"/>
        <w:gridCol w:w="1134"/>
        <w:gridCol w:w="1134"/>
        <w:gridCol w:w="1134"/>
        <w:gridCol w:w="1134"/>
      </w:tblGrid>
      <w:tr w:rsidR="00B87BB9" w:rsidRPr="001529F2" w:rsidTr="00174450">
        <w:trPr>
          <w:trHeight w:val="70"/>
        </w:trPr>
        <w:tc>
          <w:tcPr>
            <w:tcW w:w="2972" w:type="dxa"/>
            <w:vMerge w:val="restart"/>
            <w:hideMark/>
          </w:tcPr>
          <w:p w:rsidR="00B87BB9" w:rsidRPr="001529F2" w:rsidRDefault="00B87BB9" w:rsidP="00174450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529F2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2268" w:type="dxa"/>
            <w:gridSpan w:val="2"/>
          </w:tcPr>
          <w:p w:rsidR="00B87BB9" w:rsidRPr="001529F2" w:rsidRDefault="00B87BB9" w:rsidP="00174450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529F2">
              <w:rPr>
                <w:rFonts w:ascii="PT Astra Sans" w:eastAsia="Times New Roman" w:hAnsi="PT Astra Sans" w:cs="Times New Roman"/>
                <w:lang w:eastAsia="ru-RU" w:bidi="ar-SA"/>
              </w:rPr>
              <w:t>2023 год</w:t>
            </w:r>
          </w:p>
        </w:tc>
        <w:tc>
          <w:tcPr>
            <w:tcW w:w="2268" w:type="dxa"/>
            <w:gridSpan w:val="2"/>
          </w:tcPr>
          <w:p w:rsidR="00B87BB9" w:rsidRPr="001529F2" w:rsidRDefault="00B87BB9" w:rsidP="00174450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529F2">
              <w:rPr>
                <w:rFonts w:ascii="PT Astra Sans" w:eastAsia="Times New Roman" w:hAnsi="PT Astra Sans" w:cs="Times New Roman"/>
                <w:lang w:eastAsia="ru-RU" w:bidi="ar-SA"/>
              </w:rPr>
              <w:t>2024 год</w:t>
            </w:r>
          </w:p>
        </w:tc>
        <w:tc>
          <w:tcPr>
            <w:tcW w:w="1134" w:type="dxa"/>
          </w:tcPr>
          <w:p w:rsidR="00B87BB9" w:rsidRPr="001529F2" w:rsidRDefault="00B87BB9" w:rsidP="00174450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529F2">
              <w:rPr>
                <w:rFonts w:ascii="PT Astra Sans" w:eastAsia="Times New Roman" w:hAnsi="PT Astra Sans" w:cs="Times New Roman"/>
                <w:lang w:eastAsia="ru-RU" w:bidi="ar-SA"/>
              </w:rPr>
              <w:t>2025 год</w:t>
            </w:r>
          </w:p>
        </w:tc>
      </w:tr>
      <w:tr w:rsidR="00B87BB9" w:rsidRPr="001529F2" w:rsidTr="00174450">
        <w:trPr>
          <w:trHeight w:val="480"/>
        </w:trPr>
        <w:tc>
          <w:tcPr>
            <w:tcW w:w="2972" w:type="dxa"/>
            <w:vMerge/>
            <w:vAlign w:val="center"/>
          </w:tcPr>
          <w:p w:rsidR="00B87BB9" w:rsidRPr="001529F2" w:rsidRDefault="00B87BB9" w:rsidP="00174450">
            <w:pPr>
              <w:ind w:firstLine="709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87BB9" w:rsidRPr="001529F2" w:rsidRDefault="00B87BB9" w:rsidP="00174450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1529F2">
              <w:rPr>
                <w:rFonts w:ascii="PT Astra Sans" w:hAnsi="PT Astra Sans"/>
                <w:kern w:val="3"/>
                <w:sz w:val="24"/>
                <w:szCs w:val="24"/>
              </w:rPr>
              <w:t>план</w:t>
            </w:r>
          </w:p>
        </w:tc>
        <w:tc>
          <w:tcPr>
            <w:tcW w:w="1134" w:type="dxa"/>
            <w:vAlign w:val="center"/>
          </w:tcPr>
          <w:p w:rsidR="00B87BB9" w:rsidRPr="001529F2" w:rsidRDefault="00B87BB9" w:rsidP="00174450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1529F2">
              <w:rPr>
                <w:rFonts w:ascii="PT Astra Sans" w:hAnsi="PT Astra Sans"/>
                <w:kern w:val="3"/>
                <w:sz w:val="24"/>
                <w:szCs w:val="24"/>
              </w:rPr>
              <w:t>факт</w:t>
            </w:r>
          </w:p>
        </w:tc>
        <w:tc>
          <w:tcPr>
            <w:tcW w:w="1134" w:type="dxa"/>
            <w:vAlign w:val="center"/>
          </w:tcPr>
          <w:p w:rsidR="00B87BB9" w:rsidRPr="001529F2" w:rsidRDefault="00B87BB9" w:rsidP="00174450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1529F2">
              <w:rPr>
                <w:rFonts w:ascii="PT Astra Sans" w:hAnsi="PT Astra Sans"/>
                <w:kern w:val="3"/>
                <w:sz w:val="24"/>
                <w:szCs w:val="24"/>
              </w:rPr>
              <w:t>план</w:t>
            </w:r>
          </w:p>
        </w:tc>
        <w:tc>
          <w:tcPr>
            <w:tcW w:w="1134" w:type="dxa"/>
            <w:vAlign w:val="center"/>
          </w:tcPr>
          <w:p w:rsidR="00B87BB9" w:rsidRPr="001529F2" w:rsidRDefault="00B87BB9" w:rsidP="00174450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1529F2">
              <w:rPr>
                <w:rFonts w:ascii="PT Astra Sans" w:hAnsi="PT Astra Sans"/>
                <w:kern w:val="3"/>
                <w:sz w:val="24"/>
                <w:szCs w:val="24"/>
              </w:rPr>
              <w:t>факт</w:t>
            </w:r>
          </w:p>
        </w:tc>
        <w:tc>
          <w:tcPr>
            <w:tcW w:w="1134" w:type="dxa"/>
            <w:vAlign w:val="center"/>
          </w:tcPr>
          <w:p w:rsidR="00B87BB9" w:rsidRPr="001529F2" w:rsidRDefault="00B87BB9" w:rsidP="00174450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1529F2">
              <w:rPr>
                <w:rFonts w:ascii="PT Astra Sans" w:hAnsi="PT Astra Sans"/>
                <w:kern w:val="3"/>
                <w:sz w:val="24"/>
                <w:szCs w:val="24"/>
              </w:rPr>
              <w:t>план</w:t>
            </w:r>
          </w:p>
          <w:p w:rsidR="00B87BB9" w:rsidRPr="001529F2" w:rsidRDefault="00B87BB9" w:rsidP="00174450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</w:tr>
      <w:tr w:rsidR="00B87BB9" w:rsidRPr="001529F2" w:rsidTr="00174450">
        <w:trPr>
          <w:trHeight w:val="295"/>
        </w:trPr>
        <w:tc>
          <w:tcPr>
            <w:tcW w:w="2972" w:type="dxa"/>
            <w:vAlign w:val="center"/>
          </w:tcPr>
          <w:p w:rsidR="00B87BB9" w:rsidRPr="001529F2" w:rsidRDefault="00B87BB9" w:rsidP="00174450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1529F2">
              <w:rPr>
                <w:rFonts w:ascii="PT Astra Sans" w:hAnsi="PT Astra Sans"/>
                <w:kern w:val="3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B87BB9" w:rsidRPr="001529F2" w:rsidRDefault="008E1873" w:rsidP="00174450">
            <w:pPr>
              <w:ind w:firstLine="175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103,0</w:t>
            </w:r>
          </w:p>
        </w:tc>
        <w:tc>
          <w:tcPr>
            <w:tcW w:w="1134" w:type="dxa"/>
            <w:vAlign w:val="center"/>
          </w:tcPr>
          <w:p w:rsidR="00B87BB9" w:rsidRPr="001529F2" w:rsidRDefault="008E1873" w:rsidP="00174450">
            <w:pPr>
              <w:ind w:firstLine="34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87BB9" w:rsidRPr="001529F2" w:rsidRDefault="008E1873" w:rsidP="00174450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103,0</w:t>
            </w:r>
          </w:p>
        </w:tc>
        <w:tc>
          <w:tcPr>
            <w:tcW w:w="1134" w:type="dxa"/>
            <w:vAlign w:val="center"/>
          </w:tcPr>
          <w:p w:rsidR="00B87BB9" w:rsidRPr="001529F2" w:rsidRDefault="008E1873" w:rsidP="00174450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87BB9" w:rsidRPr="001529F2" w:rsidRDefault="008E1873" w:rsidP="00174450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103,0</w:t>
            </w:r>
          </w:p>
        </w:tc>
      </w:tr>
      <w:tr w:rsidR="00B87BB9" w:rsidRPr="001529F2" w:rsidTr="00B87BB9">
        <w:trPr>
          <w:trHeight w:val="903"/>
        </w:trPr>
        <w:tc>
          <w:tcPr>
            <w:tcW w:w="2972" w:type="dxa"/>
            <w:vAlign w:val="center"/>
          </w:tcPr>
          <w:p w:rsidR="00B87BB9" w:rsidRPr="001529F2" w:rsidRDefault="00B87BB9" w:rsidP="00174450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BB9" w:rsidRPr="001529F2" w:rsidRDefault="008E1873" w:rsidP="00174450">
            <w:pPr>
              <w:ind w:firstLine="175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BB9" w:rsidRPr="001529F2" w:rsidRDefault="008E1873" w:rsidP="00174450">
            <w:pPr>
              <w:ind w:firstLine="34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BB9" w:rsidRPr="001529F2" w:rsidRDefault="008E1873" w:rsidP="00174450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BB9" w:rsidRPr="001529F2" w:rsidRDefault="008E1873" w:rsidP="00174450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BB9" w:rsidRPr="001529F2" w:rsidRDefault="008E1873" w:rsidP="00174450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3,0</w:t>
            </w:r>
            <w:bookmarkStart w:id="0" w:name="_GoBack"/>
            <w:bookmarkEnd w:id="0"/>
          </w:p>
        </w:tc>
      </w:tr>
      <w:tr w:rsidR="00B87BB9" w:rsidRPr="001529F2" w:rsidTr="00174450">
        <w:trPr>
          <w:trHeight w:val="903"/>
        </w:trPr>
        <w:tc>
          <w:tcPr>
            <w:tcW w:w="2972" w:type="dxa"/>
            <w:vAlign w:val="center"/>
          </w:tcPr>
          <w:p w:rsidR="00B87BB9" w:rsidRPr="001529F2" w:rsidRDefault="00B87BB9" w:rsidP="00174450">
            <w:pPr>
              <w:rPr>
                <w:rFonts w:ascii="PT Astra Sans" w:hAnsi="PT Astra Sans"/>
                <w:sz w:val="24"/>
                <w:szCs w:val="24"/>
              </w:rPr>
            </w:pPr>
            <w:r w:rsidRPr="001529F2">
              <w:rPr>
                <w:rFonts w:ascii="PT Astra Sans" w:hAnsi="PT Astra Sans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87BB9" w:rsidRPr="001529F2" w:rsidRDefault="008E1873" w:rsidP="00174450">
            <w:pPr>
              <w:ind w:firstLine="175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87BB9" w:rsidRPr="001529F2" w:rsidRDefault="008E1873" w:rsidP="00174450">
            <w:pPr>
              <w:ind w:firstLine="34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87BB9" w:rsidRPr="001529F2" w:rsidRDefault="008E1873" w:rsidP="00174450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87BB9" w:rsidRPr="001529F2" w:rsidRDefault="008E1873" w:rsidP="00174450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87BB9" w:rsidRPr="001529F2" w:rsidRDefault="008E1873" w:rsidP="00174450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100,0</w:t>
            </w:r>
          </w:p>
        </w:tc>
      </w:tr>
    </w:tbl>
    <w:p w:rsidR="00B87BB9" w:rsidRPr="001529F2" w:rsidRDefault="00B87BB9" w:rsidP="00B87BB9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1529F2"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              </w:t>
      </w:r>
    </w:p>
    <w:p w:rsidR="001529F2" w:rsidRPr="001529F2" w:rsidRDefault="00B87BB9" w:rsidP="00B87BB9">
      <w:pPr>
        <w:pStyle w:val="Standard"/>
        <w:rPr>
          <w:rFonts w:ascii="PT Astra Sans" w:eastAsia="Times New Roman" w:hAnsi="PT Astra Sans" w:cs="Arial"/>
          <w:lang w:eastAsia="ru-RU" w:bidi="ar-SA"/>
        </w:rPr>
      </w:pPr>
      <w:r w:rsidRPr="001529F2">
        <w:rPr>
          <w:rFonts w:ascii="PT Astra Sans" w:eastAsia="Times New Roman" w:hAnsi="PT Astra Sans" w:cs="Arial"/>
          <w:lang w:eastAsia="ru-RU" w:bidi="ar-SA"/>
        </w:rPr>
        <w:t xml:space="preserve">Форма 4. Оценка эффективности результатов </w:t>
      </w:r>
      <w:proofErr w:type="gramStart"/>
      <w:r w:rsidRPr="001529F2">
        <w:rPr>
          <w:rFonts w:ascii="PT Astra Sans" w:eastAsia="Times New Roman" w:hAnsi="PT Astra Sans" w:cs="Arial"/>
          <w:lang w:eastAsia="ru-RU" w:bidi="ar-SA"/>
        </w:rPr>
        <w:t>реализации  муниципальной</w:t>
      </w:r>
      <w:proofErr w:type="gramEnd"/>
      <w:r w:rsidRPr="001529F2">
        <w:rPr>
          <w:rFonts w:ascii="PT Astra Sans" w:eastAsia="Times New Roman" w:hAnsi="PT Astra Sans" w:cs="Arial"/>
          <w:lang w:eastAsia="ru-RU" w:bidi="ar-SA"/>
        </w:rPr>
        <w:t xml:space="preserve"> программы</w:t>
      </w:r>
    </w:p>
    <w:p w:rsidR="00B87BB9" w:rsidRPr="001529F2" w:rsidRDefault="001529F2" w:rsidP="00B87BB9">
      <w:pPr>
        <w:pStyle w:val="Standard"/>
        <w:rPr>
          <w:rFonts w:ascii="PT Astra Sans" w:eastAsia="Times New Roman" w:hAnsi="PT Astra Sans" w:cs="Times New Roman"/>
          <w:lang w:eastAsia="ru-RU" w:bidi="ar-SA"/>
        </w:rPr>
      </w:pPr>
      <w:r w:rsidRPr="001529F2">
        <w:rPr>
          <w:rFonts w:ascii="PT Astra Sans" w:eastAsia="Times New Roman" w:hAnsi="PT Astra Sans" w:cs="Arial"/>
          <w:lang w:eastAsia="ru-RU" w:bidi="ar-SA"/>
        </w:rPr>
        <w:t xml:space="preserve">                                                                     </w:t>
      </w:r>
      <w:r w:rsidR="00B87BB9" w:rsidRPr="001529F2">
        <w:rPr>
          <w:rFonts w:ascii="PT Astra Sans" w:eastAsia="Times New Roman" w:hAnsi="PT Astra Sans" w:cs="Arial"/>
          <w:lang w:eastAsia="ru-RU" w:bidi="ar-SA"/>
        </w:rPr>
        <w:t xml:space="preserve">   </w:t>
      </w:r>
      <w:proofErr w:type="gramStart"/>
      <w:r w:rsidR="00B87BB9" w:rsidRPr="001529F2">
        <w:rPr>
          <w:rFonts w:ascii="PT Astra Sans" w:eastAsia="Times New Roman" w:hAnsi="PT Astra Sans" w:cs="Arial"/>
          <w:lang w:eastAsia="ru-RU" w:bidi="ar-SA"/>
        </w:rPr>
        <w:t>за  2024</w:t>
      </w:r>
      <w:proofErr w:type="gramEnd"/>
      <w:r w:rsidR="00B87BB9" w:rsidRPr="001529F2">
        <w:rPr>
          <w:rFonts w:ascii="PT Astra Sans" w:eastAsia="Times New Roman" w:hAnsi="PT Astra Sans" w:cs="Arial"/>
          <w:lang w:eastAsia="ru-RU" w:bidi="ar-SA"/>
        </w:rPr>
        <w:t xml:space="preserve">   год</w:t>
      </w:r>
    </w:p>
    <w:tbl>
      <w:tblPr>
        <w:tblW w:w="9082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5"/>
        <w:gridCol w:w="2268"/>
        <w:gridCol w:w="2409"/>
      </w:tblGrid>
      <w:tr w:rsidR="00B87BB9" w:rsidRPr="001529F2" w:rsidTr="00174450">
        <w:trPr>
          <w:trHeight w:val="1005"/>
        </w:trPr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BB9" w:rsidRPr="001529F2" w:rsidRDefault="00B87BB9" w:rsidP="00174450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529F2">
              <w:rPr>
                <w:rFonts w:ascii="PT Astra Sans" w:eastAsia="Times New Roman" w:hAnsi="PT Astra Sans" w:cs="Arial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BB9" w:rsidRPr="001529F2" w:rsidRDefault="00B87BB9" w:rsidP="00174450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1529F2">
              <w:rPr>
                <w:rFonts w:ascii="PT Astra Sans" w:eastAsia="Times New Roman" w:hAnsi="PT Astra Sans" w:cs="Arial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7BB9" w:rsidRPr="001529F2" w:rsidRDefault="00B87BB9" w:rsidP="00174450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529F2">
              <w:rPr>
                <w:rFonts w:ascii="PT Astra Sans" w:eastAsia="Times New Roman" w:hAnsi="PT Astra Sans" w:cs="Arial"/>
                <w:lang w:eastAsia="ru-RU" w:bidi="ar-SA"/>
              </w:rPr>
              <w:t>Предложения по дальнейшей реализации муниципальной программы</w:t>
            </w:r>
          </w:p>
        </w:tc>
      </w:tr>
      <w:tr w:rsidR="00B87BB9" w:rsidRPr="001529F2" w:rsidTr="00174450">
        <w:trPr>
          <w:trHeight w:val="240"/>
        </w:trPr>
        <w:tc>
          <w:tcPr>
            <w:tcW w:w="44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7BB9" w:rsidRPr="001529F2" w:rsidRDefault="00B87BB9" w:rsidP="00174450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1529F2">
              <w:rPr>
                <w:rFonts w:ascii="PT Astra Sans" w:eastAsia="Times New Roman" w:hAnsi="PT Astra Sans" w:cs="Arial"/>
                <w:lang w:eastAsia="ru-RU" w:bidi="ar-SA"/>
              </w:rPr>
              <w:t xml:space="preserve">Ожидаемая эффективность достигнута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7BB9" w:rsidRPr="001529F2" w:rsidRDefault="00B87BB9" w:rsidP="00174450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1529F2">
              <w:rPr>
                <w:rFonts w:ascii="PT Astra Sans" w:eastAsia="Times New Roman" w:hAnsi="PT Astra Sans" w:cs="Arial"/>
                <w:lang w:eastAsia="ru-RU" w:bidi="ar-SA"/>
              </w:rPr>
              <w:t xml:space="preserve">         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7BB9" w:rsidRPr="001529F2" w:rsidRDefault="00B87BB9" w:rsidP="00174450">
            <w:pPr>
              <w:pStyle w:val="Standard"/>
              <w:snapToGrid w:val="0"/>
              <w:ind w:left="-70" w:firstLine="141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1529F2">
              <w:rPr>
                <w:rFonts w:ascii="PT Astra Sans" w:eastAsia="Times New Roman" w:hAnsi="PT Astra Sans" w:cs="Arial"/>
                <w:lang w:eastAsia="ru-RU" w:bidi="ar-SA"/>
              </w:rPr>
              <w:t>Продолжить реализацию программ</w:t>
            </w:r>
          </w:p>
        </w:tc>
      </w:tr>
    </w:tbl>
    <w:p w:rsidR="00B87BB9" w:rsidRPr="001529F2" w:rsidRDefault="00B87BB9" w:rsidP="00B87BB9">
      <w:pPr>
        <w:pStyle w:val="Standard"/>
        <w:rPr>
          <w:rFonts w:ascii="PT Astra Sans" w:eastAsia="Times New Roman" w:hAnsi="PT Astra Sans" w:cs="Times New Roman"/>
          <w:lang w:eastAsia="ru-RU" w:bidi="ar-SA"/>
        </w:rPr>
      </w:pPr>
    </w:p>
    <w:p w:rsidR="00B87BB9" w:rsidRPr="001529F2" w:rsidRDefault="00B87BB9" w:rsidP="00B87BB9">
      <w:pPr>
        <w:pStyle w:val="Standard"/>
        <w:rPr>
          <w:rFonts w:ascii="PT Astra Sans" w:eastAsia="Times New Roman" w:hAnsi="PT Astra Sans" w:cs="Times New Roman"/>
          <w:lang w:eastAsia="ru-RU" w:bidi="ar-SA"/>
        </w:rPr>
      </w:pPr>
    </w:p>
    <w:p w:rsidR="001529F2" w:rsidRDefault="001529F2">
      <w:pPr>
        <w:rPr>
          <w:rFonts w:ascii="PT Astra Sans" w:hAnsi="PT Astra Sans"/>
          <w:sz w:val="24"/>
          <w:szCs w:val="24"/>
        </w:rPr>
      </w:pPr>
      <w:r w:rsidRPr="001529F2">
        <w:rPr>
          <w:rFonts w:ascii="PT Astra Sans" w:hAnsi="PT Astra Sans"/>
          <w:sz w:val="24"/>
          <w:szCs w:val="24"/>
        </w:rPr>
        <w:t>Начальник отдела</w:t>
      </w:r>
    </w:p>
    <w:p w:rsidR="00195FAE" w:rsidRPr="001529F2" w:rsidRDefault="001529F2">
      <w:pPr>
        <w:rPr>
          <w:rFonts w:ascii="PT Astra Sans" w:hAnsi="PT Astra Sans"/>
          <w:sz w:val="24"/>
          <w:szCs w:val="24"/>
        </w:rPr>
      </w:pPr>
      <w:r w:rsidRPr="001529F2">
        <w:rPr>
          <w:rFonts w:ascii="PT Astra Sans" w:hAnsi="PT Astra Sans"/>
          <w:sz w:val="24"/>
          <w:szCs w:val="24"/>
        </w:rPr>
        <w:t xml:space="preserve"> имущественных и земельных отношений                                     </w:t>
      </w:r>
      <w:r>
        <w:rPr>
          <w:rFonts w:ascii="PT Astra Sans" w:hAnsi="PT Astra Sans"/>
          <w:sz w:val="24"/>
          <w:szCs w:val="24"/>
        </w:rPr>
        <w:t xml:space="preserve">                  </w:t>
      </w:r>
      <w:r w:rsidRPr="001529F2">
        <w:rPr>
          <w:rFonts w:ascii="PT Astra Sans" w:hAnsi="PT Astra Sans"/>
          <w:sz w:val="24"/>
          <w:szCs w:val="24"/>
        </w:rPr>
        <w:t>Н.Н.</w:t>
      </w:r>
      <w:r>
        <w:rPr>
          <w:rFonts w:ascii="PT Astra Sans" w:hAnsi="PT Astra Sans"/>
          <w:sz w:val="24"/>
          <w:szCs w:val="24"/>
        </w:rPr>
        <w:t xml:space="preserve"> </w:t>
      </w:r>
      <w:r w:rsidRPr="001529F2">
        <w:rPr>
          <w:rFonts w:ascii="PT Astra Sans" w:hAnsi="PT Astra Sans"/>
          <w:sz w:val="24"/>
          <w:szCs w:val="24"/>
        </w:rPr>
        <w:t>Никитина</w:t>
      </w:r>
    </w:p>
    <w:sectPr w:rsidR="00195FAE" w:rsidRPr="001529F2" w:rsidSect="001529F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8B4"/>
    <w:rsid w:val="001408B4"/>
    <w:rsid w:val="001529F2"/>
    <w:rsid w:val="00195FAE"/>
    <w:rsid w:val="008E1873"/>
    <w:rsid w:val="00B8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75EEDF-DD6A-48C0-95F5-AB9C1C52E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B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B87BB9"/>
    <w:rPr>
      <w:b/>
      <w:bCs/>
    </w:rPr>
  </w:style>
  <w:style w:type="paragraph" w:customStyle="1" w:styleId="ConsTitle">
    <w:name w:val="ConsTitle"/>
    <w:rsid w:val="00B87BB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Standard">
    <w:name w:val="Standard"/>
    <w:rsid w:val="00B87B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Arm-P</dc:creator>
  <cp:keywords/>
  <dc:description/>
  <cp:lastModifiedBy>Arm-P</cp:lastModifiedBy>
  <cp:revision>3</cp:revision>
  <dcterms:created xsi:type="dcterms:W3CDTF">2025-02-04T03:51:00Z</dcterms:created>
  <dcterms:modified xsi:type="dcterms:W3CDTF">2025-02-04T04:19:00Z</dcterms:modified>
</cp:coreProperties>
</file>