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619" w:rsidRPr="006A1B96" w:rsidRDefault="00374619" w:rsidP="00374619">
      <w:pPr>
        <w:pStyle w:val="a5"/>
        <w:ind w:firstLine="709"/>
        <w:rPr>
          <w:rFonts w:ascii="Times New Roman" w:hAnsi="Times New Roman"/>
        </w:rPr>
      </w:pPr>
      <w:r w:rsidRPr="006A1B96">
        <w:rPr>
          <w:rFonts w:ascii="Times New Roman" w:hAnsi="Times New Roman"/>
        </w:rPr>
        <w:t>Муниципальн</w:t>
      </w:r>
      <w:r>
        <w:rPr>
          <w:rFonts w:ascii="Times New Roman" w:hAnsi="Times New Roman"/>
        </w:rPr>
        <w:t>ая</w:t>
      </w:r>
      <w:r w:rsidRPr="006A1B96">
        <w:rPr>
          <w:rFonts w:ascii="Times New Roman" w:hAnsi="Times New Roman"/>
        </w:rPr>
        <w:t xml:space="preserve"> программ</w:t>
      </w:r>
      <w:r>
        <w:rPr>
          <w:rFonts w:ascii="Times New Roman" w:hAnsi="Times New Roman"/>
        </w:rPr>
        <w:t>а</w:t>
      </w:r>
      <w:r w:rsidRPr="006A1B96">
        <w:rPr>
          <w:rFonts w:ascii="Times New Roman" w:hAnsi="Times New Roman"/>
        </w:rPr>
        <w:t xml:space="preserve"> </w:t>
      </w:r>
      <w:r>
        <w:rPr>
          <w:rFonts w:ascii="Times New Roman" w:hAnsi="Times New Roman"/>
        </w:rPr>
        <w:t>Белозерского района</w:t>
      </w:r>
    </w:p>
    <w:p w:rsidR="00374619" w:rsidRPr="006A1B96" w:rsidRDefault="00374619" w:rsidP="00374619">
      <w:pPr>
        <w:pStyle w:val="a5"/>
        <w:ind w:firstLine="709"/>
        <w:rPr>
          <w:rFonts w:ascii="Times New Roman" w:hAnsi="Times New Roman"/>
        </w:rPr>
      </w:pPr>
      <w:r w:rsidRPr="006A1B96">
        <w:rPr>
          <w:rFonts w:ascii="Times New Roman" w:hAnsi="Times New Roman"/>
        </w:rPr>
        <w:t>«Содействие занятости населения Белозерского района</w:t>
      </w:r>
      <w:r>
        <w:rPr>
          <w:rFonts w:ascii="Times New Roman" w:hAnsi="Times New Roman"/>
        </w:rPr>
        <w:t xml:space="preserve">» </w:t>
      </w:r>
      <w:r w:rsidRPr="006A1B96">
        <w:rPr>
          <w:rFonts w:ascii="Times New Roman" w:hAnsi="Times New Roman"/>
        </w:rPr>
        <w:t>на 20</w:t>
      </w:r>
      <w:r w:rsidR="00FF5714">
        <w:rPr>
          <w:rFonts w:ascii="Times New Roman" w:hAnsi="Times New Roman"/>
        </w:rPr>
        <w:t>22</w:t>
      </w:r>
      <w:r>
        <w:rPr>
          <w:rFonts w:ascii="Times New Roman" w:hAnsi="Times New Roman"/>
        </w:rPr>
        <w:t>-202</w:t>
      </w:r>
      <w:r w:rsidR="00FF5714">
        <w:rPr>
          <w:rFonts w:ascii="Times New Roman" w:hAnsi="Times New Roman"/>
        </w:rPr>
        <w:t>4</w:t>
      </w:r>
      <w:r w:rsidRPr="006A1B96">
        <w:rPr>
          <w:rFonts w:ascii="Times New Roman" w:hAnsi="Times New Roman"/>
        </w:rPr>
        <w:t xml:space="preserve"> год</w:t>
      </w:r>
      <w:r>
        <w:rPr>
          <w:rFonts w:ascii="Times New Roman" w:hAnsi="Times New Roman"/>
        </w:rPr>
        <w:t>ы</w:t>
      </w:r>
      <w:r w:rsidRPr="006A1B96">
        <w:rPr>
          <w:rFonts w:ascii="Times New Roman" w:hAnsi="Times New Roman"/>
        </w:rPr>
        <w:t xml:space="preserve"> </w:t>
      </w:r>
    </w:p>
    <w:p w:rsidR="00374619" w:rsidRPr="006A1B96" w:rsidRDefault="00374619" w:rsidP="00374619">
      <w:pPr>
        <w:pStyle w:val="a5"/>
        <w:ind w:firstLine="709"/>
        <w:rPr>
          <w:rFonts w:ascii="Times New Roman" w:hAnsi="Times New Roman"/>
        </w:rPr>
      </w:pPr>
    </w:p>
    <w:p w:rsidR="00374619" w:rsidRDefault="00374619" w:rsidP="00374619">
      <w:pPr>
        <w:pStyle w:val="a5"/>
        <w:ind w:firstLine="709"/>
        <w:rPr>
          <w:rFonts w:ascii="Times New Roman" w:hAnsi="Times New Roman"/>
        </w:rPr>
      </w:pPr>
      <w:r>
        <w:rPr>
          <w:rFonts w:ascii="Times New Roman" w:hAnsi="Times New Roman"/>
        </w:rPr>
        <w:t>Раздел</w:t>
      </w:r>
      <w:r w:rsidRPr="006A1B96">
        <w:rPr>
          <w:rFonts w:ascii="Times New Roman" w:hAnsi="Times New Roman"/>
        </w:rPr>
        <w:t xml:space="preserve"> </w:t>
      </w:r>
      <w:r>
        <w:rPr>
          <w:rFonts w:ascii="Times New Roman" w:hAnsi="Times New Roman"/>
          <w:lang w:val="en-US"/>
        </w:rPr>
        <w:t>I</w:t>
      </w:r>
      <w:r>
        <w:rPr>
          <w:rFonts w:ascii="Times New Roman" w:hAnsi="Times New Roman"/>
        </w:rPr>
        <w:t>. Паспорт м</w:t>
      </w:r>
      <w:r w:rsidRPr="006A1B96">
        <w:rPr>
          <w:rFonts w:ascii="Times New Roman" w:hAnsi="Times New Roman"/>
        </w:rPr>
        <w:t>униципальн</w:t>
      </w:r>
      <w:r>
        <w:rPr>
          <w:rFonts w:ascii="Times New Roman" w:hAnsi="Times New Roman"/>
        </w:rPr>
        <w:t>ой</w:t>
      </w:r>
      <w:r w:rsidRPr="006A1B96">
        <w:rPr>
          <w:rFonts w:ascii="Times New Roman" w:hAnsi="Times New Roman"/>
        </w:rPr>
        <w:t xml:space="preserve"> программ</w:t>
      </w:r>
      <w:r>
        <w:rPr>
          <w:rFonts w:ascii="Times New Roman" w:hAnsi="Times New Roman"/>
        </w:rPr>
        <w:t>ы</w:t>
      </w:r>
      <w:r w:rsidRPr="006A1B96">
        <w:rPr>
          <w:rFonts w:ascii="Times New Roman" w:hAnsi="Times New Roman"/>
        </w:rPr>
        <w:t xml:space="preserve"> </w:t>
      </w:r>
      <w:r>
        <w:rPr>
          <w:rFonts w:ascii="Times New Roman" w:hAnsi="Times New Roman"/>
        </w:rPr>
        <w:t xml:space="preserve">Белозерского </w:t>
      </w:r>
    </w:p>
    <w:p w:rsidR="00374619" w:rsidRPr="006A1B96" w:rsidRDefault="00374619" w:rsidP="00374619">
      <w:pPr>
        <w:pStyle w:val="a5"/>
        <w:ind w:firstLine="709"/>
        <w:rPr>
          <w:rFonts w:ascii="Times New Roman" w:hAnsi="Times New Roman"/>
        </w:rPr>
      </w:pPr>
      <w:r w:rsidRPr="006A1B96">
        <w:rPr>
          <w:rFonts w:ascii="Times New Roman" w:hAnsi="Times New Roman"/>
        </w:rPr>
        <w:t>«Содействие занятости населения Белозерского района</w:t>
      </w:r>
      <w:r>
        <w:rPr>
          <w:rFonts w:ascii="Times New Roman" w:hAnsi="Times New Roman"/>
        </w:rPr>
        <w:t xml:space="preserve">» </w:t>
      </w:r>
      <w:r w:rsidRPr="006A1B96">
        <w:rPr>
          <w:rFonts w:ascii="Times New Roman" w:hAnsi="Times New Roman"/>
        </w:rPr>
        <w:t>на 20</w:t>
      </w:r>
      <w:r w:rsidR="00FF5714">
        <w:rPr>
          <w:rFonts w:ascii="Times New Roman" w:hAnsi="Times New Roman"/>
        </w:rPr>
        <w:t>22</w:t>
      </w:r>
      <w:r>
        <w:rPr>
          <w:rFonts w:ascii="Times New Roman" w:hAnsi="Times New Roman"/>
        </w:rPr>
        <w:t>-202</w:t>
      </w:r>
      <w:r w:rsidR="00FF5714">
        <w:rPr>
          <w:rFonts w:ascii="Times New Roman" w:hAnsi="Times New Roman"/>
        </w:rPr>
        <w:t>4</w:t>
      </w:r>
      <w:r w:rsidRPr="006A1B96">
        <w:rPr>
          <w:rFonts w:ascii="Times New Roman" w:hAnsi="Times New Roman"/>
        </w:rPr>
        <w:t xml:space="preserve"> год</w:t>
      </w:r>
      <w:r>
        <w:rPr>
          <w:rFonts w:ascii="Times New Roman" w:hAnsi="Times New Roman"/>
        </w:rPr>
        <w:t>ы</w:t>
      </w:r>
    </w:p>
    <w:p w:rsidR="00374619" w:rsidRPr="006A1B96" w:rsidRDefault="00374619" w:rsidP="00374619">
      <w:pPr>
        <w:pStyle w:val="a5"/>
        <w:ind w:firstLine="709"/>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2"/>
        <w:gridCol w:w="6687"/>
      </w:tblGrid>
      <w:tr w:rsidR="00E829A6" w:rsidRPr="00FE406F" w:rsidTr="009625C9">
        <w:tc>
          <w:tcPr>
            <w:tcW w:w="252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left"/>
              <w:rPr>
                <w:rFonts w:ascii="PT Astra Sans" w:hAnsi="PT Astra Sans"/>
                <w:b w:val="0"/>
                <w:bCs w:val="0"/>
              </w:rPr>
            </w:pPr>
            <w:r w:rsidRPr="00FE406F">
              <w:rPr>
                <w:rFonts w:ascii="PT Astra Sans" w:hAnsi="PT Astra Sans"/>
                <w:b w:val="0"/>
                <w:bCs w:val="0"/>
              </w:rPr>
              <w:t>Наименование программы</w:t>
            </w:r>
          </w:p>
        </w:tc>
        <w:tc>
          <w:tcPr>
            <w:tcW w:w="684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FF5714">
            <w:pPr>
              <w:pStyle w:val="a5"/>
              <w:jc w:val="both"/>
              <w:rPr>
                <w:rFonts w:ascii="PT Astra Sans" w:hAnsi="PT Astra Sans"/>
                <w:b w:val="0"/>
                <w:bCs w:val="0"/>
              </w:rPr>
            </w:pPr>
            <w:r w:rsidRPr="00FE406F">
              <w:rPr>
                <w:rFonts w:ascii="PT Astra Sans" w:hAnsi="PT Astra Sans"/>
                <w:b w:val="0"/>
                <w:bCs w:val="0"/>
              </w:rPr>
              <w:t>Муниципальная программа Белозерского района «</w:t>
            </w:r>
            <w:proofErr w:type="gramStart"/>
            <w:r w:rsidRPr="00FE406F">
              <w:rPr>
                <w:rFonts w:ascii="PT Astra Sans" w:hAnsi="PT Astra Sans"/>
                <w:b w:val="0"/>
                <w:bCs w:val="0"/>
              </w:rPr>
              <w:t>Содействие  занятости</w:t>
            </w:r>
            <w:proofErr w:type="gramEnd"/>
            <w:r w:rsidRPr="00FE406F">
              <w:rPr>
                <w:rFonts w:ascii="PT Astra Sans" w:hAnsi="PT Astra Sans"/>
                <w:b w:val="0"/>
                <w:bCs w:val="0"/>
              </w:rPr>
              <w:t xml:space="preserve"> населения Белозерского района» на 20</w:t>
            </w:r>
            <w:r w:rsidR="00FF5714">
              <w:rPr>
                <w:rFonts w:ascii="PT Astra Sans" w:hAnsi="PT Astra Sans"/>
                <w:b w:val="0"/>
                <w:bCs w:val="0"/>
              </w:rPr>
              <w:t>22</w:t>
            </w:r>
            <w:r w:rsidRPr="00FE406F">
              <w:rPr>
                <w:rFonts w:ascii="PT Astra Sans" w:hAnsi="PT Astra Sans"/>
                <w:b w:val="0"/>
                <w:bCs w:val="0"/>
              </w:rPr>
              <w:t>-202</w:t>
            </w:r>
            <w:r w:rsidR="00FF5714">
              <w:rPr>
                <w:rFonts w:ascii="PT Astra Sans" w:hAnsi="PT Astra Sans"/>
                <w:b w:val="0"/>
                <w:bCs w:val="0"/>
              </w:rPr>
              <w:t>4</w:t>
            </w:r>
            <w:r w:rsidRPr="00FE406F">
              <w:rPr>
                <w:rFonts w:ascii="PT Astra Sans" w:hAnsi="PT Astra Sans"/>
                <w:b w:val="0"/>
                <w:bCs w:val="0"/>
              </w:rPr>
              <w:t xml:space="preserve"> год</w:t>
            </w:r>
            <w:r>
              <w:rPr>
                <w:rFonts w:ascii="PT Astra Sans" w:hAnsi="PT Astra Sans"/>
                <w:b w:val="0"/>
                <w:bCs w:val="0"/>
              </w:rPr>
              <w:t>ы</w:t>
            </w:r>
          </w:p>
        </w:tc>
      </w:tr>
      <w:tr w:rsidR="00E829A6" w:rsidRPr="00FE406F" w:rsidTr="009625C9">
        <w:tc>
          <w:tcPr>
            <w:tcW w:w="252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left"/>
              <w:rPr>
                <w:rFonts w:ascii="PT Astra Sans" w:hAnsi="PT Astra Sans"/>
                <w:b w:val="0"/>
                <w:bCs w:val="0"/>
              </w:rPr>
            </w:pPr>
            <w:r w:rsidRPr="00FE406F">
              <w:rPr>
                <w:rFonts w:ascii="PT Astra Sans" w:hAnsi="PT Astra Sans"/>
                <w:b w:val="0"/>
                <w:bCs w:val="0"/>
              </w:rPr>
              <w:t>Цель Программы</w:t>
            </w:r>
          </w:p>
        </w:tc>
        <w:tc>
          <w:tcPr>
            <w:tcW w:w="684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both"/>
              <w:rPr>
                <w:rFonts w:ascii="PT Astra Sans" w:hAnsi="PT Astra Sans"/>
                <w:b w:val="0"/>
                <w:bCs w:val="0"/>
              </w:rPr>
            </w:pPr>
            <w:r w:rsidRPr="00FE406F">
              <w:rPr>
                <w:rFonts w:ascii="PT Astra Sans" w:hAnsi="PT Astra Sans"/>
                <w:b w:val="0"/>
                <w:bCs w:val="0"/>
              </w:rPr>
              <w:t>Создание условий для повышения эффективной занятости населения Белозерского района, снижение напряженности на рынке труда, сдерживание роста безработицы.</w:t>
            </w:r>
          </w:p>
        </w:tc>
      </w:tr>
      <w:tr w:rsidR="00E829A6" w:rsidRPr="00FE406F" w:rsidTr="009625C9">
        <w:tc>
          <w:tcPr>
            <w:tcW w:w="252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left"/>
              <w:rPr>
                <w:rFonts w:ascii="PT Astra Sans" w:hAnsi="PT Astra Sans"/>
                <w:b w:val="0"/>
                <w:bCs w:val="0"/>
              </w:rPr>
            </w:pPr>
            <w:r w:rsidRPr="00FE406F">
              <w:rPr>
                <w:rFonts w:ascii="PT Astra Sans" w:hAnsi="PT Astra Sans"/>
                <w:b w:val="0"/>
                <w:bCs w:val="0"/>
              </w:rPr>
              <w:t>Задачи программы</w:t>
            </w:r>
          </w:p>
        </w:tc>
        <w:tc>
          <w:tcPr>
            <w:tcW w:w="684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both"/>
              <w:rPr>
                <w:rFonts w:ascii="PT Astra Sans" w:hAnsi="PT Astra Sans"/>
                <w:b w:val="0"/>
                <w:bCs w:val="0"/>
              </w:rPr>
            </w:pPr>
            <w:r w:rsidRPr="00FE406F">
              <w:rPr>
                <w:rFonts w:ascii="PT Astra Sans" w:hAnsi="PT Astra Sans"/>
                <w:b w:val="0"/>
                <w:bCs w:val="0"/>
              </w:rPr>
              <w:t>Обеспечение соответствия спроса и предложения рабочей силы, развитие кадрового потенциала, социальной адаптации безработных на рынке труда, осуществление мероприятий по стимулированию экономической активности незанятых граждан, в том числе испытывающих трудности в поиске работы, социальная поддержка безработных граждан, содействие самостоятельной занятости безработных граждан, взаимодействие службы занятости с муниципальными образованиями и работодателями по сбору информации о вакантных местах, по финансированию активных направлений политики занятости населения.</w:t>
            </w:r>
          </w:p>
        </w:tc>
      </w:tr>
      <w:tr w:rsidR="00E829A6" w:rsidRPr="00122337" w:rsidTr="009625C9">
        <w:tc>
          <w:tcPr>
            <w:tcW w:w="252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left"/>
              <w:rPr>
                <w:rFonts w:ascii="PT Astra Sans" w:hAnsi="PT Astra Sans"/>
                <w:b w:val="0"/>
                <w:bCs w:val="0"/>
              </w:rPr>
            </w:pPr>
            <w:r w:rsidRPr="00FE406F">
              <w:rPr>
                <w:rFonts w:ascii="PT Astra Sans" w:hAnsi="PT Astra Sans"/>
                <w:b w:val="0"/>
                <w:bCs w:val="0"/>
              </w:rPr>
              <w:t>Заказчик программы</w:t>
            </w:r>
          </w:p>
        </w:tc>
        <w:tc>
          <w:tcPr>
            <w:tcW w:w="6840" w:type="dxa"/>
            <w:tcBorders>
              <w:top w:val="single" w:sz="4" w:space="0" w:color="auto"/>
              <w:left w:val="single" w:sz="4" w:space="0" w:color="auto"/>
              <w:bottom w:val="single" w:sz="4" w:space="0" w:color="auto"/>
              <w:right w:val="single" w:sz="4" w:space="0" w:color="auto"/>
            </w:tcBorders>
            <w:hideMark/>
          </w:tcPr>
          <w:p w:rsidR="00E829A6" w:rsidRPr="00122337" w:rsidRDefault="00E829A6" w:rsidP="009625C9">
            <w:pPr>
              <w:pStyle w:val="a5"/>
              <w:jc w:val="both"/>
              <w:rPr>
                <w:rFonts w:ascii="PT Astra Sans" w:hAnsi="PT Astra Sans"/>
                <w:b w:val="0"/>
                <w:bCs w:val="0"/>
              </w:rPr>
            </w:pPr>
            <w:r w:rsidRPr="00122337">
              <w:rPr>
                <w:rFonts w:ascii="PT Astra Sans" w:hAnsi="PT Astra Sans"/>
                <w:b w:val="0"/>
                <w:bCs w:val="0"/>
              </w:rPr>
              <w:t>Администрация Белозерского района</w:t>
            </w:r>
          </w:p>
        </w:tc>
      </w:tr>
      <w:tr w:rsidR="00E829A6" w:rsidRPr="00FE406F" w:rsidTr="009625C9">
        <w:tc>
          <w:tcPr>
            <w:tcW w:w="252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left"/>
              <w:rPr>
                <w:rFonts w:ascii="PT Astra Sans" w:hAnsi="PT Astra Sans"/>
                <w:b w:val="0"/>
                <w:bCs w:val="0"/>
              </w:rPr>
            </w:pPr>
            <w:r w:rsidRPr="00FE406F">
              <w:rPr>
                <w:rFonts w:ascii="PT Astra Sans" w:hAnsi="PT Astra Sans"/>
                <w:b w:val="0"/>
                <w:bCs w:val="0"/>
              </w:rPr>
              <w:t>Исполнитель Программы</w:t>
            </w:r>
          </w:p>
        </w:tc>
        <w:tc>
          <w:tcPr>
            <w:tcW w:w="684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both"/>
              <w:rPr>
                <w:rFonts w:ascii="PT Astra Sans" w:eastAsia="Arial Unicode MS" w:hAnsi="PT Astra Sans"/>
                <w:color w:val="000000"/>
                <w:kern w:val="2"/>
              </w:rPr>
            </w:pPr>
            <w:r w:rsidRPr="00122337">
              <w:rPr>
                <w:rFonts w:ascii="PT Astra Sans" w:hAnsi="PT Astra Sans"/>
                <w:b w:val="0"/>
                <w:bCs w:val="0"/>
              </w:rPr>
              <w:t xml:space="preserve">Государственное казенное учреждение «Центр занятости населения Белозерского и </w:t>
            </w:r>
            <w:proofErr w:type="spellStart"/>
            <w:r w:rsidRPr="00122337">
              <w:rPr>
                <w:rFonts w:ascii="PT Astra Sans" w:hAnsi="PT Astra Sans"/>
                <w:b w:val="0"/>
                <w:bCs w:val="0"/>
              </w:rPr>
              <w:t>Варгаш</w:t>
            </w:r>
            <w:r>
              <w:rPr>
                <w:rFonts w:ascii="PT Astra Sans" w:hAnsi="PT Astra Sans"/>
                <w:b w:val="0"/>
                <w:bCs w:val="0"/>
              </w:rPr>
              <w:t>инского</w:t>
            </w:r>
            <w:proofErr w:type="spellEnd"/>
            <w:r>
              <w:rPr>
                <w:rFonts w:ascii="PT Astra Sans" w:hAnsi="PT Astra Sans"/>
                <w:b w:val="0"/>
                <w:bCs w:val="0"/>
              </w:rPr>
              <w:t xml:space="preserve"> </w:t>
            </w:r>
            <w:r w:rsidRPr="00122337">
              <w:rPr>
                <w:rFonts w:ascii="PT Astra Sans" w:hAnsi="PT Astra Sans"/>
                <w:b w:val="0"/>
                <w:bCs w:val="0"/>
              </w:rPr>
              <w:t>районов» Отдел содействия занятости населения Белозерского района (далее – Отдел содействия занятости населения Белозерского района) (по согласованию)</w:t>
            </w:r>
          </w:p>
        </w:tc>
      </w:tr>
      <w:tr w:rsidR="00E829A6" w:rsidRPr="00FE406F" w:rsidTr="009625C9">
        <w:tc>
          <w:tcPr>
            <w:tcW w:w="252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left"/>
              <w:rPr>
                <w:rFonts w:ascii="PT Astra Sans" w:hAnsi="PT Astra Sans"/>
                <w:b w:val="0"/>
                <w:bCs w:val="0"/>
              </w:rPr>
            </w:pPr>
            <w:r w:rsidRPr="00FE406F">
              <w:rPr>
                <w:rFonts w:ascii="PT Astra Sans" w:hAnsi="PT Astra Sans"/>
                <w:b w:val="0"/>
                <w:bCs w:val="0"/>
              </w:rPr>
              <w:t>Разработчик Программы</w:t>
            </w:r>
          </w:p>
        </w:tc>
        <w:tc>
          <w:tcPr>
            <w:tcW w:w="684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both"/>
              <w:rPr>
                <w:rFonts w:ascii="PT Astra Sans" w:eastAsia="Arial Unicode MS" w:hAnsi="PT Astra Sans"/>
                <w:color w:val="000000"/>
                <w:kern w:val="2"/>
              </w:rPr>
            </w:pPr>
            <w:r w:rsidRPr="00122337">
              <w:rPr>
                <w:rFonts w:ascii="PT Astra Sans" w:hAnsi="PT Astra Sans"/>
                <w:b w:val="0"/>
                <w:bCs w:val="0"/>
              </w:rPr>
              <w:t>Отдел содействия занятости населения Белозерского района (по согласованию)</w:t>
            </w:r>
          </w:p>
        </w:tc>
      </w:tr>
      <w:tr w:rsidR="00E829A6" w:rsidRPr="00FE406F" w:rsidTr="009625C9">
        <w:tc>
          <w:tcPr>
            <w:tcW w:w="252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left"/>
              <w:rPr>
                <w:rFonts w:ascii="PT Astra Sans" w:hAnsi="PT Astra Sans"/>
                <w:b w:val="0"/>
                <w:bCs w:val="0"/>
              </w:rPr>
            </w:pPr>
            <w:r w:rsidRPr="00FE406F">
              <w:rPr>
                <w:rFonts w:ascii="PT Astra Sans" w:hAnsi="PT Astra Sans"/>
                <w:b w:val="0"/>
                <w:bCs w:val="0"/>
              </w:rPr>
              <w:t>Исполнители Программы</w:t>
            </w:r>
          </w:p>
        </w:tc>
        <w:tc>
          <w:tcPr>
            <w:tcW w:w="6840" w:type="dxa"/>
            <w:tcBorders>
              <w:top w:val="single" w:sz="4" w:space="0" w:color="auto"/>
              <w:left w:val="single" w:sz="4" w:space="0" w:color="auto"/>
              <w:bottom w:val="single" w:sz="4" w:space="0" w:color="auto"/>
              <w:right w:val="single" w:sz="4" w:space="0" w:color="auto"/>
            </w:tcBorders>
            <w:hideMark/>
          </w:tcPr>
          <w:p w:rsidR="00E829A6" w:rsidRPr="00122337" w:rsidRDefault="00E829A6" w:rsidP="009625C9">
            <w:pPr>
              <w:pStyle w:val="a5"/>
              <w:jc w:val="both"/>
              <w:rPr>
                <w:rFonts w:ascii="PT Astra Sans" w:hAnsi="PT Astra Sans"/>
                <w:b w:val="0"/>
                <w:bCs w:val="0"/>
              </w:rPr>
            </w:pPr>
            <w:r w:rsidRPr="00122337">
              <w:rPr>
                <w:rFonts w:ascii="PT Astra Sans" w:hAnsi="PT Astra Sans"/>
                <w:b w:val="0"/>
                <w:bCs w:val="0"/>
              </w:rPr>
              <w:t>Отдел содействия занятости населения Белозерского района (по согласованию)</w:t>
            </w:r>
          </w:p>
          <w:p w:rsidR="00E829A6" w:rsidRPr="00FE406F" w:rsidRDefault="00E829A6" w:rsidP="009625C9">
            <w:pPr>
              <w:pStyle w:val="a5"/>
              <w:jc w:val="both"/>
              <w:rPr>
                <w:rFonts w:ascii="PT Astra Sans" w:eastAsia="Arial Unicode MS" w:hAnsi="PT Astra Sans"/>
                <w:color w:val="000000"/>
                <w:kern w:val="2"/>
              </w:rPr>
            </w:pPr>
            <w:r w:rsidRPr="00122337">
              <w:rPr>
                <w:rFonts w:ascii="PT Astra Sans" w:hAnsi="PT Astra Sans"/>
                <w:b w:val="0"/>
                <w:bCs w:val="0"/>
              </w:rPr>
              <w:t>Администрация Белозерского района</w:t>
            </w:r>
          </w:p>
        </w:tc>
      </w:tr>
      <w:tr w:rsidR="00E829A6" w:rsidRPr="00FE406F" w:rsidTr="009625C9">
        <w:tc>
          <w:tcPr>
            <w:tcW w:w="252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left"/>
              <w:rPr>
                <w:rFonts w:ascii="PT Astra Sans" w:hAnsi="PT Astra Sans"/>
                <w:b w:val="0"/>
                <w:bCs w:val="0"/>
              </w:rPr>
            </w:pPr>
            <w:r w:rsidRPr="00FE406F">
              <w:rPr>
                <w:rFonts w:ascii="PT Astra Sans" w:hAnsi="PT Astra Sans"/>
                <w:b w:val="0"/>
                <w:bCs w:val="0"/>
              </w:rPr>
              <w:t xml:space="preserve">Целевые индикаторы </w:t>
            </w:r>
          </w:p>
        </w:tc>
        <w:tc>
          <w:tcPr>
            <w:tcW w:w="6840" w:type="dxa"/>
            <w:tcBorders>
              <w:top w:val="single" w:sz="4" w:space="0" w:color="auto"/>
              <w:left w:val="single" w:sz="4" w:space="0" w:color="auto"/>
              <w:bottom w:val="single" w:sz="4" w:space="0" w:color="auto"/>
              <w:right w:val="single" w:sz="4" w:space="0" w:color="auto"/>
            </w:tcBorders>
          </w:tcPr>
          <w:p w:rsidR="00E829A6" w:rsidRPr="00122337" w:rsidRDefault="00E829A6" w:rsidP="009625C9">
            <w:pPr>
              <w:pStyle w:val="a5"/>
              <w:jc w:val="both"/>
              <w:rPr>
                <w:rFonts w:ascii="PT Astra Sans" w:hAnsi="PT Astra Sans"/>
                <w:b w:val="0"/>
                <w:bCs w:val="0"/>
              </w:rPr>
            </w:pPr>
            <w:r w:rsidRPr="00122337">
              <w:rPr>
                <w:rFonts w:ascii="PT Astra Sans" w:hAnsi="PT Astra Sans"/>
                <w:b w:val="0"/>
                <w:bCs w:val="0"/>
              </w:rPr>
              <w:t>1. Уровень регистрируемой безработицы</w:t>
            </w:r>
          </w:p>
          <w:p w:rsidR="00E829A6" w:rsidRPr="00122337" w:rsidRDefault="00E829A6" w:rsidP="009625C9">
            <w:pPr>
              <w:pStyle w:val="a5"/>
              <w:jc w:val="both"/>
              <w:rPr>
                <w:rFonts w:ascii="PT Astra Sans" w:hAnsi="PT Astra Sans"/>
                <w:b w:val="0"/>
                <w:bCs w:val="0"/>
              </w:rPr>
            </w:pPr>
            <w:r w:rsidRPr="00122337">
              <w:rPr>
                <w:rFonts w:ascii="PT Astra Sans" w:hAnsi="PT Astra Sans"/>
                <w:b w:val="0"/>
                <w:bCs w:val="0"/>
              </w:rPr>
              <w:t xml:space="preserve">2. Коэффициент напряженности на рынке труда </w:t>
            </w:r>
          </w:p>
          <w:p w:rsidR="00E829A6" w:rsidRPr="00122337" w:rsidRDefault="00E829A6" w:rsidP="009625C9">
            <w:pPr>
              <w:pStyle w:val="a5"/>
              <w:jc w:val="both"/>
              <w:rPr>
                <w:rFonts w:ascii="PT Astra Sans" w:hAnsi="PT Astra Sans"/>
                <w:b w:val="0"/>
                <w:bCs w:val="0"/>
              </w:rPr>
            </w:pPr>
            <w:r w:rsidRPr="00122337">
              <w:rPr>
                <w:rFonts w:ascii="PT Astra Sans" w:hAnsi="PT Astra Sans"/>
                <w:b w:val="0"/>
                <w:bCs w:val="0"/>
              </w:rPr>
              <w:t>3.  Доля трудоустроенных граждан в общей численности граждан, обратившихся за содействием в поиске работы в течение года</w:t>
            </w:r>
          </w:p>
          <w:p w:rsidR="00E829A6" w:rsidRPr="00122337" w:rsidRDefault="00E829A6" w:rsidP="009625C9">
            <w:pPr>
              <w:pStyle w:val="a5"/>
              <w:jc w:val="both"/>
              <w:rPr>
                <w:rFonts w:ascii="PT Astra Sans" w:hAnsi="PT Astra Sans"/>
                <w:b w:val="0"/>
                <w:bCs w:val="0"/>
              </w:rPr>
            </w:pPr>
            <w:r w:rsidRPr="00122337">
              <w:rPr>
                <w:rFonts w:ascii="PT Astra Sans" w:hAnsi="PT Astra Sans"/>
                <w:b w:val="0"/>
                <w:bCs w:val="0"/>
              </w:rPr>
              <w:t>4. Доля трудоустроенных граждан на постоянную работу в общей численности трудоустроенных граждан</w:t>
            </w:r>
          </w:p>
          <w:p w:rsidR="00E829A6" w:rsidRPr="00122337" w:rsidRDefault="00E829A6" w:rsidP="009625C9">
            <w:pPr>
              <w:pStyle w:val="a5"/>
              <w:jc w:val="both"/>
              <w:rPr>
                <w:rFonts w:ascii="PT Astra Sans" w:hAnsi="PT Astra Sans"/>
                <w:b w:val="0"/>
                <w:bCs w:val="0"/>
              </w:rPr>
            </w:pPr>
            <w:r w:rsidRPr="00122337">
              <w:rPr>
                <w:rFonts w:ascii="PT Astra Sans" w:hAnsi="PT Astra Sans"/>
                <w:b w:val="0"/>
                <w:bCs w:val="0"/>
              </w:rPr>
              <w:t>5. Организация общественных работ в организациях бюджетной сферы Белозерского района для безработных граждан</w:t>
            </w:r>
          </w:p>
          <w:p w:rsidR="00E829A6" w:rsidRPr="00FE406F" w:rsidRDefault="00E829A6" w:rsidP="009625C9">
            <w:pPr>
              <w:pStyle w:val="a5"/>
              <w:jc w:val="both"/>
              <w:rPr>
                <w:rFonts w:ascii="PT Astra Sans" w:hAnsi="PT Astra Sans"/>
                <w:b w:val="0"/>
                <w:bCs w:val="0"/>
              </w:rPr>
            </w:pPr>
            <w:r w:rsidRPr="00122337">
              <w:rPr>
                <w:rFonts w:ascii="PT Astra Sans" w:hAnsi="PT Astra Sans"/>
                <w:b w:val="0"/>
                <w:bCs w:val="0"/>
              </w:rPr>
              <w:t>6. Организация временной занятости несовершеннолетних граждан в возрасте от 14 до 18 лет.</w:t>
            </w:r>
          </w:p>
        </w:tc>
      </w:tr>
      <w:tr w:rsidR="00E829A6" w:rsidRPr="00FE406F" w:rsidTr="009625C9">
        <w:tc>
          <w:tcPr>
            <w:tcW w:w="252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left"/>
              <w:rPr>
                <w:rFonts w:ascii="PT Astra Sans" w:hAnsi="PT Astra Sans"/>
                <w:b w:val="0"/>
                <w:bCs w:val="0"/>
              </w:rPr>
            </w:pPr>
            <w:r w:rsidRPr="00FE406F">
              <w:rPr>
                <w:rFonts w:ascii="PT Astra Sans" w:hAnsi="PT Astra Sans"/>
                <w:b w:val="0"/>
                <w:bCs w:val="0"/>
              </w:rPr>
              <w:t>Сроки реализации</w:t>
            </w:r>
          </w:p>
        </w:tc>
        <w:tc>
          <w:tcPr>
            <w:tcW w:w="684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FF5714">
            <w:pPr>
              <w:pStyle w:val="a5"/>
              <w:jc w:val="both"/>
              <w:rPr>
                <w:rFonts w:ascii="PT Astra Sans" w:eastAsia="Arial Unicode MS" w:hAnsi="PT Astra Sans"/>
                <w:color w:val="000000"/>
                <w:kern w:val="2"/>
              </w:rPr>
            </w:pPr>
            <w:r w:rsidRPr="00122337">
              <w:rPr>
                <w:rFonts w:ascii="PT Astra Sans" w:hAnsi="PT Astra Sans"/>
                <w:b w:val="0"/>
                <w:bCs w:val="0"/>
              </w:rPr>
              <w:t>20</w:t>
            </w:r>
            <w:r w:rsidR="00FF5714">
              <w:rPr>
                <w:rFonts w:ascii="PT Astra Sans" w:hAnsi="PT Astra Sans"/>
                <w:b w:val="0"/>
                <w:bCs w:val="0"/>
              </w:rPr>
              <w:t>22</w:t>
            </w:r>
            <w:r w:rsidRPr="00122337">
              <w:rPr>
                <w:rFonts w:ascii="PT Astra Sans" w:hAnsi="PT Astra Sans"/>
                <w:b w:val="0"/>
                <w:bCs w:val="0"/>
              </w:rPr>
              <w:t>-202</w:t>
            </w:r>
            <w:r w:rsidR="00FF5714">
              <w:rPr>
                <w:rFonts w:ascii="PT Astra Sans" w:hAnsi="PT Astra Sans"/>
                <w:b w:val="0"/>
                <w:bCs w:val="0"/>
              </w:rPr>
              <w:t>4</w:t>
            </w:r>
            <w:r w:rsidRPr="00122337">
              <w:rPr>
                <w:rFonts w:ascii="PT Astra Sans" w:hAnsi="PT Astra Sans"/>
                <w:b w:val="0"/>
                <w:bCs w:val="0"/>
              </w:rPr>
              <w:t xml:space="preserve"> годы</w:t>
            </w:r>
          </w:p>
        </w:tc>
      </w:tr>
      <w:tr w:rsidR="00E829A6" w:rsidRPr="00FE406F" w:rsidTr="009625C9">
        <w:tc>
          <w:tcPr>
            <w:tcW w:w="252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left"/>
              <w:rPr>
                <w:rFonts w:ascii="PT Astra Sans" w:hAnsi="PT Astra Sans"/>
                <w:b w:val="0"/>
                <w:bCs w:val="0"/>
              </w:rPr>
            </w:pPr>
            <w:r w:rsidRPr="00FE406F">
              <w:rPr>
                <w:rFonts w:ascii="PT Astra Sans" w:hAnsi="PT Astra Sans"/>
                <w:b w:val="0"/>
                <w:bCs w:val="0"/>
              </w:rPr>
              <w:t>Объёмы бюджетных ассигнований</w:t>
            </w:r>
          </w:p>
        </w:tc>
        <w:tc>
          <w:tcPr>
            <w:tcW w:w="6840" w:type="dxa"/>
            <w:tcBorders>
              <w:top w:val="single" w:sz="4" w:space="0" w:color="auto"/>
              <w:left w:val="single" w:sz="4" w:space="0" w:color="auto"/>
              <w:bottom w:val="single" w:sz="4" w:space="0" w:color="auto"/>
              <w:right w:val="single" w:sz="4" w:space="0" w:color="auto"/>
            </w:tcBorders>
          </w:tcPr>
          <w:p w:rsidR="00E829A6" w:rsidRPr="00FE406F" w:rsidRDefault="00E829A6" w:rsidP="009625C9">
            <w:pPr>
              <w:pStyle w:val="a5"/>
              <w:tabs>
                <w:tab w:val="num" w:pos="432"/>
              </w:tabs>
              <w:jc w:val="both"/>
              <w:rPr>
                <w:rFonts w:ascii="PT Astra Sans" w:hAnsi="PT Astra Sans"/>
                <w:b w:val="0"/>
                <w:bCs w:val="0"/>
              </w:rPr>
            </w:pPr>
            <w:r w:rsidRPr="00FE406F">
              <w:rPr>
                <w:rFonts w:ascii="PT Astra Sans" w:hAnsi="PT Astra Sans"/>
                <w:b w:val="0"/>
                <w:bCs w:val="0"/>
              </w:rPr>
              <w:t xml:space="preserve">Средства бюджета Белозерского района </w:t>
            </w:r>
            <w:r w:rsidR="00FF5714">
              <w:rPr>
                <w:rFonts w:ascii="PT Astra Sans" w:hAnsi="PT Astra Sans"/>
                <w:b w:val="0"/>
                <w:bCs w:val="0"/>
              </w:rPr>
              <w:t>–</w:t>
            </w:r>
            <w:r w:rsidRPr="00FE406F">
              <w:rPr>
                <w:rFonts w:ascii="PT Astra Sans" w:hAnsi="PT Astra Sans"/>
                <w:b w:val="0"/>
                <w:bCs w:val="0"/>
              </w:rPr>
              <w:t xml:space="preserve"> </w:t>
            </w:r>
            <w:r w:rsidR="00FF5714">
              <w:rPr>
                <w:rFonts w:ascii="PT Astra Sans" w:hAnsi="PT Astra Sans"/>
                <w:b w:val="0"/>
                <w:bCs w:val="0"/>
              </w:rPr>
              <w:t>270,0</w:t>
            </w:r>
            <w:r w:rsidRPr="00FE406F">
              <w:rPr>
                <w:rFonts w:ascii="PT Astra Sans" w:hAnsi="PT Astra Sans"/>
                <w:b w:val="0"/>
                <w:bCs w:val="0"/>
              </w:rPr>
              <w:t xml:space="preserve"> тыс. руб.,</w:t>
            </w:r>
          </w:p>
          <w:p w:rsidR="00E829A6" w:rsidRPr="00FE406F" w:rsidRDefault="00E829A6" w:rsidP="009625C9">
            <w:pPr>
              <w:pStyle w:val="a5"/>
              <w:tabs>
                <w:tab w:val="num" w:pos="432"/>
              </w:tabs>
              <w:jc w:val="both"/>
              <w:rPr>
                <w:rFonts w:ascii="PT Astra Sans" w:hAnsi="PT Astra Sans"/>
                <w:b w:val="0"/>
                <w:bCs w:val="0"/>
              </w:rPr>
            </w:pPr>
            <w:r w:rsidRPr="00FE406F">
              <w:rPr>
                <w:rFonts w:ascii="PT Astra Sans" w:hAnsi="PT Astra Sans"/>
                <w:b w:val="0"/>
                <w:bCs w:val="0"/>
              </w:rPr>
              <w:t xml:space="preserve"> в т. ч.: </w:t>
            </w:r>
          </w:p>
          <w:p w:rsidR="00E829A6" w:rsidRPr="00FE406F" w:rsidRDefault="00E829A6" w:rsidP="009625C9">
            <w:pPr>
              <w:pStyle w:val="a5"/>
              <w:ind w:left="66"/>
              <w:jc w:val="both"/>
              <w:rPr>
                <w:rFonts w:ascii="PT Astra Sans" w:hAnsi="PT Astra Sans"/>
                <w:b w:val="0"/>
                <w:bCs w:val="0"/>
              </w:rPr>
            </w:pPr>
            <w:r w:rsidRPr="00FE406F">
              <w:rPr>
                <w:rFonts w:ascii="PT Astra Sans" w:hAnsi="PT Astra Sans"/>
                <w:b w:val="0"/>
                <w:bCs w:val="0"/>
              </w:rPr>
              <w:t xml:space="preserve">- организация общественных работ в организациях бюджетной сферы Белозерского района для безработных граждан и граждан, ищущих работу – </w:t>
            </w:r>
            <w:r w:rsidR="00FF5714">
              <w:rPr>
                <w:rFonts w:ascii="PT Astra Sans" w:hAnsi="PT Astra Sans"/>
                <w:b w:val="0"/>
                <w:bCs w:val="0"/>
              </w:rPr>
              <w:t>150</w:t>
            </w:r>
            <w:r w:rsidRPr="00FE406F">
              <w:rPr>
                <w:rFonts w:ascii="PT Astra Sans" w:hAnsi="PT Astra Sans"/>
                <w:b w:val="0"/>
                <w:bCs w:val="0"/>
              </w:rPr>
              <w:t xml:space="preserve"> тыс. руб., в т. ч. по годам:</w:t>
            </w:r>
          </w:p>
          <w:p w:rsidR="00E829A6" w:rsidRPr="00FE406F" w:rsidRDefault="00E829A6" w:rsidP="009625C9">
            <w:pPr>
              <w:pStyle w:val="a5"/>
              <w:ind w:left="66"/>
              <w:jc w:val="both"/>
              <w:rPr>
                <w:rFonts w:ascii="PT Astra Sans" w:hAnsi="PT Astra Sans"/>
                <w:b w:val="0"/>
                <w:bCs w:val="0"/>
              </w:rPr>
            </w:pPr>
            <w:r w:rsidRPr="00FE406F">
              <w:rPr>
                <w:rFonts w:ascii="PT Astra Sans" w:hAnsi="PT Astra Sans"/>
                <w:b w:val="0"/>
                <w:bCs w:val="0"/>
              </w:rPr>
              <w:t>20</w:t>
            </w:r>
            <w:r w:rsidR="00FF5714">
              <w:rPr>
                <w:rFonts w:ascii="PT Astra Sans" w:hAnsi="PT Astra Sans"/>
                <w:b w:val="0"/>
                <w:bCs w:val="0"/>
              </w:rPr>
              <w:t>22</w:t>
            </w:r>
            <w:r w:rsidRPr="00FE406F">
              <w:rPr>
                <w:rFonts w:ascii="PT Astra Sans" w:hAnsi="PT Astra Sans"/>
                <w:b w:val="0"/>
                <w:bCs w:val="0"/>
              </w:rPr>
              <w:t xml:space="preserve"> год -</w:t>
            </w:r>
            <w:r w:rsidR="00FF5714">
              <w:rPr>
                <w:rFonts w:ascii="PT Astra Sans" w:hAnsi="PT Astra Sans"/>
                <w:b w:val="0"/>
                <w:bCs w:val="0"/>
              </w:rPr>
              <w:t>50</w:t>
            </w:r>
            <w:r w:rsidRPr="00FE406F">
              <w:rPr>
                <w:rFonts w:ascii="PT Astra Sans" w:hAnsi="PT Astra Sans"/>
                <w:b w:val="0"/>
                <w:bCs w:val="0"/>
              </w:rPr>
              <w:t xml:space="preserve"> тыс. руб.;</w:t>
            </w:r>
          </w:p>
          <w:p w:rsidR="00E829A6" w:rsidRPr="00FE406F" w:rsidRDefault="00E829A6" w:rsidP="009625C9">
            <w:pPr>
              <w:pStyle w:val="a5"/>
              <w:ind w:left="66"/>
              <w:jc w:val="both"/>
              <w:rPr>
                <w:rFonts w:ascii="PT Astra Sans" w:hAnsi="PT Astra Sans"/>
                <w:b w:val="0"/>
                <w:bCs w:val="0"/>
              </w:rPr>
            </w:pPr>
            <w:r w:rsidRPr="00FE406F">
              <w:rPr>
                <w:rFonts w:ascii="PT Astra Sans" w:hAnsi="PT Astra Sans"/>
                <w:b w:val="0"/>
                <w:bCs w:val="0"/>
              </w:rPr>
              <w:t>202</w:t>
            </w:r>
            <w:r w:rsidR="00FF5714">
              <w:rPr>
                <w:rFonts w:ascii="PT Astra Sans" w:hAnsi="PT Astra Sans"/>
                <w:b w:val="0"/>
                <w:bCs w:val="0"/>
              </w:rPr>
              <w:t>3</w:t>
            </w:r>
            <w:r w:rsidRPr="00FE406F">
              <w:rPr>
                <w:rFonts w:ascii="PT Astra Sans" w:hAnsi="PT Astra Sans"/>
                <w:b w:val="0"/>
                <w:bCs w:val="0"/>
              </w:rPr>
              <w:t xml:space="preserve"> год - </w:t>
            </w:r>
            <w:r w:rsidR="00FF5714">
              <w:rPr>
                <w:rFonts w:ascii="PT Astra Sans" w:hAnsi="PT Astra Sans"/>
                <w:b w:val="0"/>
                <w:bCs w:val="0"/>
              </w:rPr>
              <w:t>50</w:t>
            </w:r>
            <w:r w:rsidRPr="00FE406F">
              <w:rPr>
                <w:rFonts w:ascii="PT Astra Sans" w:hAnsi="PT Astra Sans"/>
                <w:b w:val="0"/>
                <w:bCs w:val="0"/>
              </w:rPr>
              <w:t xml:space="preserve"> тыс. руб.;</w:t>
            </w:r>
          </w:p>
          <w:p w:rsidR="00E829A6" w:rsidRPr="00FE406F" w:rsidRDefault="00E829A6" w:rsidP="009625C9">
            <w:pPr>
              <w:pStyle w:val="a5"/>
              <w:ind w:left="66"/>
              <w:jc w:val="both"/>
              <w:rPr>
                <w:rFonts w:ascii="PT Astra Sans" w:hAnsi="PT Astra Sans"/>
                <w:b w:val="0"/>
                <w:bCs w:val="0"/>
              </w:rPr>
            </w:pPr>
            <w:r w:rsidRPr="00FE406F">
              <w:rPr>
                <w:rFonts w:ascii="PT Astra Sans" w:hAnsi="PT Astra Sans"/>
                <w:b w:val="0"/>
                <w:bCs w:val="0"/>
              </w:rPr>
              <w:t>202</w:t>
            </w:r>
            <w:r w:rsidR="00FF5714">
              <w:rPr>
                <w:rFonts w:ascii="PT Astra Sans" w:hAnsi="PT Astra Sans"/>
                <w:b w:val="0"/>
                <w:bCs w:val="0"/>
              </w:rPr>
              <w:t>4 год - 5</w:t>
            </w:r>
            <w:r w:rsidRPr="00FE406F">
              <w:rPr>
                <w:rFonts w:ascii="PT Astra Sans" w:hAnsi="PT Astra Sans"/>
                <w:b w:val="0"/>
                <w:bCs w:val="0"/>
              </w:rPr>
              <w:t>0 тыс. руб.;</w:t>
            </w:r>
          </w:p>
          <w:p w:rsidR="00E829A6" w:rsidRPr="00FE406F" w:rsidRDefault="00E829A6" w:rsidP="009625C9">
            <w:pPr>
              <w:pStyle w:val="a5"/>
              <w:jc w:val="both"/>
              <w:rPr>
                <w:rFonts w:ascii="PT Astra Sans" w:hAnsi="PT Astra Sans"/>
                <w:b w:val="0"/>
                <w:bCs w:val="0"/>
              </w:rPr>
            </w:pPr>
            <w:r w:rsidRPr="00FE406F">
              <w:rPr>
                <w:rFonts w:ascii="PT Astra Sans" w:hAnsi="PT Astra Sans"/>
                <w:b w:val="0"/>
                <w:bCs w:val="0"/>
              </w:rPr>
              <w:lastRenderedPageBreak/>
              <w:t>- организация временной занятости несовершеннолетних граждан  в возрасте от 14 до 18 лет - 120 тыс. руб., в т. ч. по годам:</w:t>
            </w:r>
          </w:p>
          <w:p w:rsidR="00E829A6" w:rsidRPr="00FE406F" w:rsidRDefault="00E829A6" w:rsidP="009625C9">
            <w:pPr>
              <w:pStyle w:val="a5"/>
              <w:jc w:val="both"/>
              <w:rPr>
                <w:rFonts w:ascii="PT Astra Sans" w:hAnsi="PT Astra Sans"/>
                <w:b w:val="0"/>
                <w:bCs w:val="0"/>
              </w:rPr>
            </w:pPr>
            <w:r w:rsidRPr="00FE406F">
              <w:rPr>
                <w:rFonts w:ascii="PT Astra Sans" w:hAnsi="PT Astra Sans"/>
                <w:b w:val="0"/>
                <w:bCs w:val="0"/>
              </w:rPr>
              <w:t>20</w:t>
            </w:r>
            <w:r w:rsidR="00FF5714">
              <w:rPr>
                <w:rFonts w:ascii="PT Astra Sans" w:hAnsi="PT Astra Sans"/>
                <w:b w:val="0"/>
                <w:bCs w:val="0"/>
              </w:rPr>
              <w:t>22</w:t>
            </w:r>
            <w:r w:rsidRPr="00FE406F">
              <w:rPr>
                <w:rFonts w:ascii="PT Astra Sans" w:hAnsi="PT Astra Sans"/>
                <w:b w:val="0"/>
                <w:bCs w:val="0"/>
              </w:rPr>
              <w:t xml:space="preserve"> год - 40 тыс. руб.;</w:t>
            </w:r>
          </w:p>
          <w:p w:rsidR="00E829A6" w:rsidRPr="00FE406F" w:rsidRDefault="00E829A6" w:rsidP="009625C9">
            <w:pPr>
              <w:pStyle w:val="a5"/>
              <w:jc w:val="both"/>
              <w:rPr>
                <w:rFonts w:ascii="PT Astra Sans" w:hAnsi="PT Astra Sans"/>
                <w:b w:val="0"/>
                <w:bCs w:val="0"/>
              </w:rPr>
            </w:pPr>
            <w:r w:rsidRPr="00FE406F">
              <w:rPr>
                <w:rFonts w:ascii="PT Astra Sans" w:hAnsi="PT Astra Sans"/>
                <w:b w:val="0"/>
                <w:bCs w:val="0"/>
              </w:rPr>
              <w:t>202</w:t>
            </w:r>
            <w:r w:rsidR="00FF5714">
              <w:rPr>
                <w:rFonts w:ascii="PT Astra Sans" w:hAnsi="PT Astra Sans"/>
                <w:b w:val="0"/>
                <w:bCs w:val="0"/>
              </w:rPr>
              <w:t>3</w:t>
            </w:r>
            <w:r w:rsidRPr="00FE406F">
              <w:rPr>
                <w:rFonts w:ascii="PT Astra Sans" w:hAnsi="PT Astra Sans"/>
                <w:b w:val="0"/>
                <w:bCs w:val="0"/>
              </w:rPr>
              <w:t xml:space="preserve"> год - 40 тыс. руб.;</w:t>
            </w:r>
          </w:p>
          <w:p w:rsidR="00E829A6" w:rsidRPr="00FE406F" w:rsidRDefault="00E829A6" w:rsidP="009625C9">
            <w:pPr>
              <w:pStyle w:val="a5"/>
              <w:jc w:val="both"/>
              <w:rPr>
                <w:rFonts w:ascii="PT Astra Sans" w:hAnsi="PT Astra Sans"/>
                <w:b w:val="0"/>
                <w:bCs w:val="0"/>
              </w:rPr>
            </w:pPr>
            <w:r w:rsidRPr="00FE406F">
              <w:rPr>
                <w:rFonts w:ascii="PT Astra Sans" w:hAnsi="PT Astra Sans"/>
                <w:b w:val="0"/>
                <w:bCs w:val="0"/>
              </w:rPr>
              <w:t>202</w:t>
            </w:r>
            <w:r w:rsidR="00FF5714">
              <w:rPr>
                <w:rFonts w:ascii="PT Astra Sans" w:hAnsi="PT Astra Sans"/>
                <w:b w:val="0"/>
                <w:bCs w:val="0"/>
              </w:rPr>
              <w:t>4</w:t>
            </w:r>
            <w:r w:rsidRPr="00FE406F">
              <w:rPr>
                <w:rFonts w:ascii="PT Astra Sans" w:hAnsi="PT Astra Sans"/>
                <w:b w:val="0"/>
                <w:bCs w:val="0"/>
              </w:rPr>
              <w:t xml:space="preserve"> год - 40 тыс. руб.;</w:t>
            </w:r>
          </w:p>
          <w:p w:rsidR="00E829A6" w:rsidRPr="00FF5714" w:rsidRDefault="00E829A6" w:rsidP="009625C9">
            <w:pPr>
              <w:pStyle w:val="a5"/>
              <w:jc w:val="both"/>
              <w:rPr>
                <w:rFonts w:ascii="PT Astra Sans" w:hAnsi="PT Astra Sans"/>
                <w:b w:val="0"/>
                <w:bCs w:val="0"/>
              </w:rPr>
            </w:pPr>
            <w:r w:rsidRPr="00FF5714">
              <w:rPr>
                <w:rFonts w:ascii="PT Astra Sans" w:hAnsi="PT Astra Sans"/>
                <w:b w:val="0"/>
                <w:bCs w:val="0"/>
              </w:rPr>
              <w:t>Средства</w:t>
            </w:r>
            <w:r w:rsidR="001E130F">
              <w:rPr>
                <w:rFonts w:ascii="PT Astra Sans" w:hAnsi="PT Astra Sans"/>
                <w:b w:val="0"/>
                <w:bCs w:val="0"/>
              </w:rPr>
              <w:t xml:space="preserve"> иных межбюджетных трансфертов </w:t>
            </w:r>
            <w:proofErr w:type="gramStart"/>
            <w:r w:rsidR="001E130F">
              <w:rPr>
                <w:rFonts w:ascii="PT Astra Sans" w:hAnsi="PT Astra Sans"/>
                <w:b w:val="0"/>
                <w:bCs w:val="0"/>
              </w:rPr>
              <w:t xml:space="preserve">из </w:t>
            </w:r>
            <w:r w:rsidRPr="00FF5714">
              <w:rPr>
                <w:rFonts w:ascii="PT Astra Sans" w:hAnsi="PT Astra Sans"/>
                <w:b w:val="0"/>
                <w:bCs w:val="0"/>
              </w:rPr>
              <w:t xml:space="preserve"> федерального</w:t>
            </w:r>
            <w:proofErr w:type="gramEnd"/>
            <w:r w:rsidRPr="00FF5714">
              <w:rPr>
                <w:rFonts w:ascii="PT Astra Sans" w:hAnsi="PT Astra Sans"/>
                <w:b w:val="0"/>
                <w:bCs w:val="0"/>
              </w:rPr>
              <w:t xml:space="preserve"> бюджета – </w:t>
            </w:r>
            <w:r w:rsidR="00FF5714" w:rsidRPr="00FF5714">
              <w:rPr>
                <w:rFonts w:ascii="PT Astra Sans" w:hAnsi="PT Astra Sans"/>
                <w:b w:val="0"/>
                <w:bCs w:val="0"/>
              </w:rPr>
              <w:t>2310602,25</w:t>
            </w:r>
            <w:r w:rsidRPr="00FF5714">
              <w:rPr>
                <w:rFonts w:ascii="PT Astra Sans" w:hAnsi="PT Astra Sans"/>
                <w:b w:val="0"/>
                <w:bCs w:val="0"/>
              </w:rPr>
              <w:t xml:space="preserve"> руб.,</w:t>
            </w:r>
          </w:p>
          <w:p w:rsidR="00E829A6" w:rsidRPr="00FE406F" w:rsidRDefault="00E829A6" w:rsidP="009625C9">
            <w:pPr>
              <w:pStyle w:val="a5"/>
              <w:jc w:val="both"/>
              <w:rPr>
                <w:rFonts w:ascii="PT Astra Sans" w:hAnsi="PT Astra Sans"/>
                <w:b w:val="0"/>
                <w:bCs w:val="0"/>
              </w:rPr>
            </w:pPr>
          </w:p>
        </w:tc>
      </w:tr>
      <w:tr w:rsidR="00E829A6" w:rsidRPr="00FE406F" w:rsidTr="009625C9">
        <w:tc>
          <w:tcPr>
            <w:tcW w:w="252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left"/>
              <w:rPr>
                <w:rFonts w:ascii="PT Astra Sans" w:hAnsi="PT Astra Sans"/>
                <w:b w:val="0"/>
                <w:bCs w:val="0"/>
              </w:rPr>
            </w:pPr>
            <w:r w:rsidRPr="00FE406F">
              <w:rPr>
                <w:rFonts w:ascii="PT Astra Sans" w:hAnsi="PT Astra Sans"/>
                <w:b w:val="0"/>
                <w:bCs w:val="0"/>
              </w:rPr>
              <w:lastRenderedPageBreak/>
              <w:t>Ожидаемые конечные результаты реализации Программы</w:t>
            </w:r>
          </w:p>
        </w:tc>
        <w:tc>
          <w:tcPr>
            <w:tcW w:w="6840" w:type="dxa"/>
            <w:tcBorders>
              <w:top w:val="single" w:sz="4" w:space="0" w:color="auto"/>
              <w:left w:val="single" w:sz="4" w:space="0" w:color="auto"/>
              <w:bottom w:val="single" w:sz="4" w:space="0" w:color="auto"/>
              <w:right w:val="single" w:sz="4" w:space="0" w:color="auto"/>
            </w:tcBorders>
            <w:hideMark/>
          </w:tcPr>
          <w:p w:rsidR="00E829A6" w:rsidRPr="00FE406F" w:rsidRDefault="00E829A6" w:rsidP="009625C9">
            <w:pPr>
              <w:pStyle w:val="a5"/>
              <w:jc w:val="both"/>
              <w:rPr>
                <w:rFonts w:ascii="PT Astra Sans" w:hAnsi="PT Astra Sans"/>
                <w:b w:val="0"/>
                <w:bCs w:val="0"/>
              </w:rPr>
            </w:pPr>
            <w:r w:rsidRPr="00FE406F">
              <w:rPr>
                <w:rFonts w:ascii="PT Astra Sans" w:hAnsi="PT Astra Sans"/>
                <w:b w:val="0"/>
                <w:bCs w:val="0"/>
              </w:rPr>
              <w:t>Организация общественных работ в организациях бюджетной сферы для 30 безработных граждан.</w:t>
            </w:r>
          </w:p>
          <w:p w:rsidR="00E829A6" w:rsidRPr="00FE406F" w:rsidRDefault="00E829A6" w:rsidP="00B32F9E">
            <w:pPr>
              <w:pStyle w:val="a5"/>
              <w:jc w:val="left"/>
              <w:rPr>
                <w:rFonts w:ascii="PT Astra Sans" w:hAnsi="PT Astra Sans"/>
                <w:b w:val="0"/>
                <w:bCs w:val="0"/>
              </w:rPr>
            </w:pPr>
            <w:r w:rsidRPr="00FE406F">
              <w:rPr>
                <w:rFonts w:ascii="PT Astra Sans" w:hAnsi="PT Astra Sans"/>
                <w:b w:val="0"/>
                <w:bCs w:val="0"/>
              </w:rPr>
              <w:t>Организация временной занятости для 204 несовершеннолетних граждан в возрасте от 14 до 18 лет, в свободное от учебы время в образовательных и муниципальных организациях Белозерского района.</w:t>
            </w:r>
          </w:p>
        </w:tc>
      </w:tr>
    </w:tbl>
    <w:p w:rsidR="002E7752" w:rsidRDefault="002E7752" w:rsidP="002E7752">
      <w:pPr>
        <w:pStyle w:val="Standard"/>
        <w:jc w:val="center"/>
        <w:rPr>
          <w:rFonts w:eastAsia="Times New Roman" w:cs="Arial"/>
          <w:sz w:val="28"/>
          <w:szCs w:val="28"/>
          <w:lang w:eastAsia="ru-RU" w:bidi="ar-SA"/>
        </w:rPr>
      </w:pPr>
    </w:p>
    <w:p w:rsidR="00A72840" w:rsidRPr="006A73AD" w:rsidRDefault="00A72840" w:rsidP="00A72840">
      <w:pPr>
        <w:pStyle w:val="Standard"/>
        <w:ind w:firstLine="709"/>
        <w:jc w:val="center"/>
        <w:rPr>
          <w:rFonts w:ascii="PT Astra Sans" w:hAnsi="PT Astra Sans"/>
        </w:rPr>
      </w:pPr>
      <w:r w:rsidRPr="006A73AD">
        <w:rPr>
          <w:rFonts w:ascii="PT Astra Sans" w:eastAsia="Times New Roman" w:hAnsi="PT Astra Sans" w:cs="Arial"/>
          <w:lang w:eastAsia="ru-RU" w:bidi="ar-SA"/>
        </w:rPr>
        <w:t xml:space="preserve">Формы оценки целевых индикаторов муниципальной программы Белозерского района </w:t>
      </w:r>
      <w:r w:rsidRPr="006A73AD">
        <w:rPr>
          <w:rFonts w:ascii="PT Astra Sans" w:hAnsi="PT Astra Sans"/>
        </w:rPr>
        <w:t>«</w:t>
      </w:r>
      <w:proofErr w:type="gramStart"/>
      <w:r w:rsidRPr="006A73AD">
        <w:rPr>
          <w:rFonts w:ascii="PT Astra Sans" w:hAnsi="PT Astra Sans"/>
        </w:rPr>
        <w:t>Содействие  занятости</w:t>
      </w:r>
      <w:proofErr w:type="gramEnd"/>
      <w:r w:rsidRPr="006A73AD">
        <w:rPr>
          <w:rFonts w:ascii="PT Astra Sans" w:hAnsi="PT Astra Sans"/>
        </w:rPr>
        <w:t xml:space="preserve"> населения Белозерского района» на 20</w:t>
      </w:r>
      <w:r w:rsidRPr="006A73AD">
        <w:rPr>
          <w:rFonts w:ascii="PT Astra Sans" w:hAnsi="PT Astra Sans"/>
          <w:bCs/>
        </w:rPr>
        <w:t>22</w:t>
      </w:r>
      <w:r w:rsidRPr="006A73AD">
        <w:rPr>
          <w:rFonts w:ascii="PT Astra Sans" w:hAnsi="PT Astra Sans"/>
        </w:rPr>
        <w:t>-202</w:t>
      </w:r>
      <w:r w:rsidRPr="006A73AD">
        <w:rPr>
          <w:rFonts w:ascii="PT Astra Sans" w:hAnsi="PT Astra Sans"/>
          <w:bCs/>
        </w:rPr>
        <w:t>4</w:t>
      </w:r>
      <w:r w:rsidRPr="006A73AD">
        <w:rPr>
          <w:rFonts w:ascii="PT Astra Sans" w:hAnsi="PT Astra Sans"/>
        </w:rPr>
        <w:t xml:space="preserve"> годы</w:t>
      </w:r>
    </w:p>
    <w:p w:rsidR="00A72840" w:rsidRPr="006A73AD" w:rsidRDefault="00A72840" w:rsidP="00A72840">
      <w:pPr>
        <w:pStyle w:val="Standard"/>
        <w:ind w:firstLine="709"/>
        <w:jc w:val="center"/>
        <w:rPr>
          <w:rFonts w:ascii="PT Astra Sans" w:eastAsia="Times New Roman" w:hAnsi="PT Astra Sans" w:cs="Arial"/>
          <w:lang w:eastAsia="ru-RU" w:bidi="ar-SA"/>
        </w:rPr>
      </w:pPr>
    </w:p>
    <w:p w:rsidR="00A72840" w:rsidRPr="006A73AD" w:rsidRDefault="00A72840" w:rsidP="00A72840">
      <w:pPr>
        <w:pStyle w:val="Standard"/>
        <w:ind w:firstLine="709"/>
        <w:jc w:val="center"/>
        <w:rPr>
          <w:rFonts w:ascii="PT Astra Sans" w:hAnsi="PT Astra Sans"/>
        </w:rPr>
      </w:pPr>
      <w:r w:rsidRPr="006A73AD">
        <w:rPr>
          <w:rFonts w:ascii="PT Astra Sans" w:eastAsia="Times New Roman" w:hAnsi="PT Astra Sans" w:cs="Arial"/>
          <w:lang w:eastAsia="ru-RU" w:bidi="ar-SA"/>
        </w:rPr>
        <w:t xml:space="preserve">Форма 1. Динамика целевых значений целевых индикаторов муниципальной программы </w:t>
      </w:r>
      <w:r w:rsidRPr="006A73AD">
        <w:rPr>
          <w:rFonts w:ascii="PT Astra Sans" w:hAnsi="PT Astra Sans"/>
        </w:rPr>
        <w:t>«</w:t>
      </w:r>
      <w:proofErr w:type="gramStart"/>
      <w:r w:rsidRPr="006A73AD">
        <w:rPr>
          <w:rFonts w:ascii="PT Astra Sans" w:hAnsi="PT Astra Sans"/>
        </w:rPr>
        <w:t>Содействие  занятости</w:t>
      </w:r>
      <w:proofErr w:type="gramEnd"/>
      <w:r w:rsidRPr="006A73AD">
        <w:rPr>
          <w:rFonts w:ascii="PT Astra Sans" w:hAnsi="PT Astra Sans"/>
        </w:rPr>
        <w:t xml:space="preserve"> населения Белозерского района» на 20</w:t>
      </w:r>
      <w:r w:rsidRPr="006A73AD">
        <w:rPr>
          <w:rFonts w:ascii="PT Astra Sans" w:hAnsi="PT Astra Sans"/>
          <w:bCs/>
        </w:rPr>
        <w:t>22</w:t>
      </w:r>
      <w:r w:rsidRPr="006A73AD">
        <w:rPr>
          <w:rFonts w:ascii="PT Astra Sans" w:hAnsi="PT Astra Sans"/>
        </w:rPr>
        <w:t>-202</w:t>
      </w:r>
      <w:r w:rsidRPr="006A73AD">
        <w:rPr>
          <w:rFonts w:ascii="PT Astra Sans" w:hAnsi="PT Astra Sans"/>
          <w:bCs/>
        </w:rPr>
        <w:t>4</w:t>
      </w:r>
      <w:r w:rsidRPr="006A73AD">
        <w:rPr>
          <w:rFonts w:ascii="PT Astra Sans" w:hAnsi="PT Astra Sans"/>
        </w:rPr>
        <w:t xml:space="preserve"> годы</w:t>
      </w:r>
    </w:p>
    <w:p w:rsidR="00A72840" w:rsidRPr="009A3E01" w:rsidRDefault="00A72840" w:rsidP="00A72840">
      <w:pPr>
        <w:pStyle w:val="Standard"/>
        <w:ind w:firstLine="709"/>
        <w:jc w:val="center"/>
        <w:rPr>
          <w:rFonts w:ascii="PT Astra Sans" w:eastAsia="Times New Roman" w:hAnsi="PT Astra Sans" w:cs="Arial"/>
          <w:lang w:eastAsia="ru-RU" w:bidi="ar-SA"/>
        </w:rPr>
      </w:pPr>
    </w:p>
    <w:tbl>
      <w:tblPr>
        <w:tblW w:w="694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389"/>
        <w:gridCol w:w="1275"/>
        <w:gridCol w:w="1276"/>
      </w:tblGrid>
      <w:tr w:rsidR="00A72840" w:rsidRPr="009A3E01" w:rsidTr="006A73AD">
        <w:trPr>
          <w:trHeight w:val="322"/>
        </w:trPr>
        <w:tc>
          <w:tcPr>
            <w:tcW w:w="3006" w:type="dxa"/>
            <w:vMerge w:val="restart"/>
            <w:shd w:val="clear" w:color="auto" w:fill="auto"/>
            <w:vAlign w:val="center"/>
          </w:tcPr>
          <w:p w:rsidR="00A72840" w:rsidRPr="009A3E01" w:rsidRDefault="00A72840" w:rsidP="001219E4">
            <w:pPr>
              <w:pStyle w:val="Standard"/>
              <w:snapToGrid w:val="0"/>
              <w:rPr>
                <w:rFonts w:ascii="PT Astra Sans" w:eastAsia="Times New Roman" w:hAnsi="PT Astra Sans" w:cs="Arial"/>
                <w:lang w:eastAsia="ru-RU" w:bidi="ar-SA"/>
              </w:rPr>
            </w:pPr>
            <w:proofErr w:type="gramStart"/>
            <w:r w:rsidRPr="009A3E01">
              <w:rPr>
                <w:rFonts w:ascii="PT Astra Sans" w:eastAsia="Times New Roman" w:hAnsi="PT Astra Sans" w:cs="Arial"/>
                <w:lang w:eastAsia="ru-RU" w:bidi="ar-SA"/>
              </w:rPr>
              <w:t>Целевые  индикаторы</w:t>
            </w:r>
            <w:proofErr w:type="gramEnd"/>
          </w:p>
        </w:tc>
        <w:tc>
          <w:tcPr>
            <w:tcW w:w="1389" w:type="dxa"/>
            <w:vMerge w:val="restart"/>
            <w:shd w:val="clear" w:color="auto" w:fill="auto"/>
          </w:tcPr>
          <w:p w:rsidR="00A72840" w:rsidRPr="009A3E01" w:rsidRDefault="00A72840" w:rsidP="001219E4">
            <w:pPr>
              <w:pStyle w:val="Standard"/>
              <w:rPr>
                <w:rFonts w:ascii="PT Astra Sans" w:eastAsia="Times New Roman" w:hAnsi="PT Astra Sans" w:cs="Arial"/>
                <w:lang w:eastAsia="ru-RU" w:bidi="ar-SA"/>
              </w:rPr>
            </w:pPr>
            <w:r>
              <w:rPr>
                <w:rFonts w:ascii="PT Astra Sans" w:eastAsia="Times New Roman" w:hAnsi="PT Astra Sans" w:cs="Arial"/>
                <w:lang w:eastAsia="ru-RU" w:bidi="ar-SA"/>
              </w:rPr>
              <w:t>Е</w:t>
            </w:r>
            <w:r w:rsidRPr="009A3E01">
              <w:rPr>
                <w:rFonts w:ascii="PT Astra Sans" w:eastAsia="Times New Roman" w:hAnsi="PT Astra Sans" w:cs="Arial"/>
                <w:lang w:eastAsia="ru-RU" w:bidi="ar-SA"/>
              </w:rPr>
              <w:t>диница измерения</w:t>
            </w:r>
          </w:p>
        </w:tc>
        <w:tc>
          <w:tcPr>
            <w:tcW w:w="2551" w:type="dxa"/>
            <w:gridSpan w:val="2"/>
            <w:shd w:val="clear" w:color="auto" w:fill="auto"/>
          </w:tcPr>
          <w:p w:rsidR="00A72840" w:rsidRPr="009A3E01" w:rsidRDefault="00A72840" w:rsidP="001219E4">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2022</w:t>
            </w:r>
            <w:r w:rsidRPr="009A3E01">
              <w:rPr>
                <w:rFonts w:ascii="PT Astra Sans" w:eastAsia="Times New Roman" w:hAnsi="PT Astra Sans" w:cs="Arial"/>
                <w:lang w:eastAsia="ru-RU" w:bidi="ar-SA"/>
              </w:rPr>
              <w:t xml:space="preserve"> год</w:t>
            </w:r>
          </w:p>
        </w:tc>
      </w:tr>
      <w:tr w:rsidR="00A72840" w:rsidRPr="009A3E01" w:rsidTr="006A73AD">
        <w:tc>
          <w:tcPr>
            <w:tcW w:w="3006" w:type="dxa"/>
            <w:vMerge/>
            <w:shd w:val="clear" w:color="auto" w:fill="auto"/>
            <w:vAlign w:val="center"/>
          </w:tcPr>
          <w:p w:rsidR="00A72840" w:rsidRPr="009A3E01" w:rsidRDefault="00A72840" w:rsidP="001219E4">
            <w:pPr>
              <w:pStyle w:val="Standard"/>
              <w:snapToGrid w:val="0"/>
              <w:ind w:firstLine="709"/>
              <w:jc w:val="center"/>
              <w:rPr>
                <w:rFonts w:ascii="PT Astra Sans" w:eastAsia="Times New Roman" w:hAnsi="PT Astra Sans" w:cs="Arial"/>
                <w:lang w:eastAsia="ru-RU" w:bidi="ar-SA"/>
              </w:rPr>
            </w:pPr>
          </w:p>
        </w:tc>
        <w:tc>
          <w:tcPr>
            <w:tcW w:w="1389" w:type="dxa"/>
            <w:vMerge/>
            <w:shd w:val="clear" w:color="auto" w:fill="auto"/>
          </w:tcPr>
          <w:p w:rsidR="00A72840" w:rsidRPr="009A3E01" w:rsidRDefault="00A72840" w:rsidP="001219E4">
            <w:pPr>
              <w:pStyle w:val="Standard"/>
              <w:ind w:firstLine="709"/>
              <w:jc w:val="both"/>
              <w:rPr>
                <w:rFonts w:ascii="PT Astra Sans" w:eastAsia="Times New Roman" w:hAnsi="PT Astra Sans" w:cs="Arial"/>
                <w:lang w:eastAsia="ru-RU" w:bidi="ar-SA"/>
              </w:rPr>
            </w:pPr>
          </w:p>
        </w:tc>
        <w:tc>
          <w:tcPr>
            <w:tcW w:w="1275" w:type="dxa"/>
            <w:shd w:val="clear" w:color="auto" w:fill="auto"/>
          </w:tcPr>
          <w:p w:rsidR="00A72840" w:rsidRPr="009A3E01" w:rsidRDefault="00A72840" w:rsidP="001219E4">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п</w:t>
            </w:r>
            <w:r w:rsidRPr="009A3E01">
              <w:rPr>
                <w:rFonts w:ascii="PT Astra Sans" w:eastAsia="Times New Roman" w:hAnsi="PT Astra Sans" w:cs="Arial"/>
                <w:lang w:eastAsia="ru-RU" w:bidi="ar-SA"/>
              </w:rPr>
              <w:t>лан</w:t>
            </w:r>
          </w:p>
        </w:tc>
        <w:tc>
          <w:tcPr>
            <w:tcW w:w="1276" w:type="dxa"/>
            <w:shd w:val="clear" w:color="auto" w:fill="auto"/>
          </w:tcPr>
          <w:p w:rsidR="00A72840" w:rsidRPr="009A3E01" w:rsidRDefault="00A72840" w:rsidP="001219E4">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ф</w:t>
            </w:r>
            <w:r w:rsidRPr="009A3E01">
              <w:rPr>
                <w:rFonts w:ascii="PT Astra Sans" w:eastAsia="Times New Roman" w:hAnsi="PT Astra Sans" w:cs="Arial"/>
                <w:lang w:eastAsia="ru-RU" w:bidi="ar-SA"/>
              </w:rPr>
              <w:t>акт</w:t>
            </w:r>
          </w:p>
        </w:tc>
      </w:tr>
      <w:tr w:rsidR="00A72840" w:rsidRPr="009A3E01" w:rsidTr="006A73AD">
        <w:trPr>
          <w:trHeight w:val="787"/>
        </w:trPr>
        <w:tc>
          <w:tcPr>
            <w:tcW w:w="3006" w:type="dxa"/>
            <w:shd w:val="clear" w:color="auto" w:fill="auto"/>
          </w:tcPr>
          <w:p w:rsidR="00A72840" w:rsidRPr="009A3E01" w:rsidRDefault="00A72840" w:rsidP="006A73AD">
            <w:pPr>
              <w:rPr>
                <w:rFonts w:ascii="PT Astra Sans" w:hAnsi="PT Astra Sans" w:cs="Arial"/>
              </w:rPr>
            </w:pPr>
            <w:r>
              <w:rPr>
                <w:rFonts w:ascii="PT Astra Sans" w:hAnsi="PT Astra Sans"/>
                <w:lang w:eastAsia="en-US"/>
              </w:rPr>
              <w:t xml:space="preserve">Уровень регистрируемой безработицы </w:t>
            </w:r>
          </w:p>
        </w:tc>
        <w:tc>
          <w:tcPr>
            <w:tcW w:w="1389" w:type="dxa"/>
            <w:shd w:val="clear" w:color="auto" w:fill="auto"/>
          </w:tcPr>
          <w:p w:rsidR="00A72840" w:rsidRPr="009A3E01" w:rsidRDefault="00840807" w:rsidP="001219E4">
            <w:pPr>
              <w:pStyle w:val="Standard"/>
              <w:rPr>
                <w:rFonts w:ascii="PT Astra Sans" w:eastAsia="Times New Roman" w:hAnsi="PT Astra Sans" w:cs="Arial"/>
                <w:lang w:eastAsia="ru-RU" w:bidi="ar-SA"/>
              </w:rPr>
            </w:pPr>
            <w:r>
              <w:rPr>
                <w:rFonts w:ascii="PT Astra Sans" w:eastAsia="Times New Roman" w:hAnsi="PT Astra Sans" w:cs="Arial"/>
                <w:lang w:eastAsia="ru-RU" w:bidi="ar-SA"/>
              </w:rPr>
              <w:t>%</w:t>
            </w:r>
          </w:p>
        </w:tc>
        <w:tc>
          <w:tcPr>
            <w:tcW w:w="1275" w:type="dxa"/>
            <w:shd w:val="clear" w:color="auto" w:fill="auto"/>
          </w:tcPr>
          <w:p w:rsidR="00A72840" w:rsidRPr="009A3E01" w:rsidRDefault="00840807"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1,7</w:t>
            </w:r>
          </w:p>
        </w:tc>
        <w:tc>
          <w:tcPr>
            <w:tcW w:w="1276" w:type="dxa"/>
            <w:shd w:val="clear" w:color="auto" w:fill="auto"/>
          </w:tcPr>
          <w:p w:rsidR="00A72840" w:rsidRPr="009A3E01" w:rsidRDefault="00840807"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1,39</w:t>
            </w:r>
          </w:p>
        </w:tc>
      </w:tr>
      <w:tr w:rsidR="00A72840" w:rsidRPr="009A3E01" w:rsidTr="006A73AD">
        <w:tc>
          <w:tcPr>
            <w:tcW w:w="3006" w:type="dxa"/>
            <w:shd w:val="clear" w:color="auto" w:fill="auto"/>
          </w:tcPr>
          <w:p w:rsidR="00A72840" w:rsidRDefault="00A72840" w:rsidP="001219E4">
            <w:pPr>
              <w:pStyle w:val="Standard"/>
              <w:snapToGrid w:val="0"/>
              <w:rPr>
                <w:rFonts w:ascii="PT Astra Sans" w:hAnsi="PT Astra Sans"/>
                <w:lang w:eastAsia="en-US"/>
              </w:rPr>
            </w:pPr>
            <w:r>
              <w:rPr>
                <w:rFonts w:ascii="PT Astra Sans" w:hAnsi="PT Astra Sans"/>
                <w:lang w:eastAsia="en-US"/>
              </w:rPr>
              <w:t>Коэффициент напряженности на рынке труда</w:t>
            </w:r>
          </w:p>
          <w:p w:rsidR="006A73AD" w:rsidRPr="009A3E01" w:rsidRDefault="006A73AD" w:rsidP="001219E4">
            <w:pPr>
              <w:pStyle w:val="Standard"/>
              <w:snapToGrid w:val="0"/>
              <w:rPr>
                <w:rFonts w:ascii="PT Astra Sans" w:eastAsia="Times New Roman" w:hAnsi="PT Astra Sans" w:cs="Arial"/>
                <w:lang w:eastAsia="ru-RU" w:bidi="ar-SA"/>
              </w:rPr>
            </w:pPr>
          </w:p>
        </w:tc>
        <w:tc>
          <w:tcPr>
            <w:tcW w:w="1389" w:type="dxa"/>
            <w:shd w:val="clear" w:color="auto" w:fill="auto"/>
          </w:tcPr>
          <w:p w:rsidR="00A72840" w:rsidRPr="009A3E01" w:rsidRDefault="00840807" w:rsidP="001219E4">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Ед.</w:t>
            </w:r>
          </w:p>
        </w:tc>
        <w:tc>
          <w:tcPr>
            <w:tcW w:w="1275" w:type="dxa"/>
            <w:shd w:val="clear" w:color="auto" w:fill="auto"/>
          </w:tcPr>
          <w:p w:rsidR="00A72840" w:rsidRPr="009A3E01" w:rsidRDefault="00840807"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2,0</w:t>
            </w:r>
          </w:p>
        </w:tc>
        <w:tc>
          <w:tcPr>
            <w:tcW w:w="1276" w:type="dxa"/>
            <w:shd w:val="clear" w:color="auto" w:fill="auto"/>
          </w:tcPr>
          <w:p w:rsidR="00A72840" w:rsidRPr="009A3E01" w:rsidRDefault="00840807"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1,8</w:t>
            </w:r>
          </w:p>
        </w:tc>
      </w:tr>
      <w:tr w:rsidR="00A72840" w:rsidRPr="009A3E01" w:rsidTr="006A73AD">
        <w:tc>
          <w:tcPr>
            <w:tcW w:w="3006" w:type="dxa"/>
            <w:shd w:val="clear" w:color="auto" w:fill="auto"/>
          </w:tcPr>
          <w:p w:rsidR="00A72840" w:rsidRPr="009A3E01" w:rsidRDefault="00A72840" w:rsidP="006A73AD">
            <w:pPr>
              <w:autoSpaceDE w:val="0"/>
              <w:autoSpaceDN w:val="0"/>
              <w:adjustRightInd w:val="0"/>
              <w:rPr>
                <w:rFonts w:ascii="PT Astra Sans" w:hAnsi="PT Astra Sans" w:cs="Arial"/>
              </w:rPr>
            </w:pPr>
            <w:r>
              <w:rPr>
                <w:rFonts w:ascii="PT Astra Sans" w:hAnsi="PT Astra Sans"/>
                <w:lang w:eastAsia="en-US"/>
              </w:rPr>
              <w:t>Доля трудоустроенных граждан в общей численности граждан, обратившихся за содействием в поиске работы в течение года</w:t>
            </w:r>
          </w:p>
        </w:tc>
        <w:tc>
          <w:tcPr>
            <w:tcW w:w="1389" w:type="dxa"/>
            <w:shd w:val="clear" w:color="auto" w:fill="auto"/>
          </w:tcPr>
          <w:p w:rsidR="00A72840" w:rsidRPr="009A3E01" w:rsidRDefault="00840807" w:rsidP="001219E4">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w:t>
            </w:r>
          </w:p>
        </w:tc>
        <w:tc>
          <w:tcPr>
            <w:tcW w:w="1275" w:type="dxa"/>
            <w:shd w:val="clear" w:color="auto" w:fill="auto"/>
          </w:tcPr>
          <w:p w:rsidR="00A72840" w:rsidRPr="009A3E01" w:rsidRDefault="00840807"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55,0</w:t>
            </w:r>
          </w:p>
        </w:tc>
        <w:tc>
          <w:tcPr>
            <w:tcW w:w="1276" w:type="dxa"/>
            <w:shd w:val="clear" w:color="auto" w:fill="auto"/>
          </w:tcPr>
          <w:p w:rsidR="00A72840" w:rsidRPr="009A3E01" w:rsidRDefault="00840807"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62,6</w:t>
            </w:r>
          </w:p>
        </w:tc>
      </w:tr>
      <w:tr w:rsidR="00A72840" w:rsidRPr="009A3E01" w:rsidTr="006A73AD">
        <w:tc>
          <w:tcPr>
            <w:tcW w:w="3006" w:type="dxa"/>
            <w:shd w:val="clear" w:color="auto" w:fill="auto"/>
          </w:tcPr>
          <w:p w:rsidR="00A72840" w:rsidRDefault="00A72840" w:rsidP="00A72840">
            <w:pPr>
              <w:autoSpaceDE w:val="0"/>
              <w:autoSpaceDN w:val="0"/>
              <w:adjustRightInd w:val="0"/>
              <w:rPr>
                <w:rFonts w:ascii="PT Astra Sans" w:hAnsi="PT Astra Sans"/>
                <w:lang w:eastAsia="en-US"/>
              </w:rPr>
            </w:pPr>
            <w:r>
              <w:rPr>
                <w:rFonts w:ascii="PT Astra Sans" w:hAnsi="PT Astra Sans"/>
                <w:lang w:eastAsia="en-US"/>
              </w:rPr>
              <w:t>Доля трудоустроенных граждан на постоянную работу в общей численности трудоустроенных граждан</w:t>
            </w:r>
          </w:p>
        </w:tc>
        <w:tc>
          <w:tcPr>
            <w:tcW w:w="1389" w:type="dxa"/>
            <w:shd w:val="clear" w:color="auto" w:fill="auto"/>
          </w:tcPr>
          <w:p w:rsidR="00A72840" w:rsidRPr="009A3E01" w:rsidRDefault="00840807" w:rsidP="001219E4">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w:t>
            </w:r>
          </w:p>
        </w:tc>
        <w:tc>
          <w:tcPr>
            <w:tcW w:w="1275" w:type="dxa"/>
            <w:shd w:val="clear" w:color="auto" w:fill="auto"/>
          </w:tcPr>
          <w:p w:rsidR="00A72840" w:rsidRPr="009A3E01" w:rsidRDefault="00840807"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30,5</w:t>
            </w:r>
          </w:p>
        </w:tc>
        <w:tc>
          <w:tcPr>
            <w:tcW w:w="1276" w:type="dxa"/>
            <w:shd w:val="clear" w:color="auto" w:fill="auto"/>
          </w:tcPr>
          <w:p w:rsidR="00A72840" w:rsidRPr="009A3E01" w:rsidRDefault="00840807"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28,3</w:t>
            </w:r>
          </w:p>
        </w:tc>
      </w:tr>
      <w:tr w:rsidR="00A72840" w:rsidRPr="009A3E01" w:rsidTr="006A73AD">
        <w:tc>
          <w:tcPr>
            <w:tcW w:w="3006" w:type="dxa"/>
            <w:shd w:val="clear" w:color="auto" w:fill="auto"/>
          </w:tcPr>
          <w:p w:rsidR="00A72840" w:rsidRDefault="00A72840" w:rsidP="001219E4">
            <w:pPr>
              <w:autoSpaceDE w:val="0"/>
              <w:autoSpaceDN w:val="0"/>
              <w:adjustRightInd w:val="0"/>
              <w:rPr>
                <w:rFonts w:ascii="PT Astra Sans" w:hAnsi="PT Astra Sans"/>
                <w:lang w:eastAsia="en-US"/>
              </w:rPr>
            </w:pPr>
            <w:r>
              <w:rPr>
                <w:rFonts w:ascii="PT Astra Sans" w:hAnsi="PT Astra Sans"/>
                <w:lang w:eastAsia="en-US"/>
              </w:rPr>
              <w:t>Организация общественных работ в организациях бюджетной сферы Белозерского МО для безработных граждан</w:t>
            </w:r>
          </w:p>
        </w:tc>
        <w:tc>
          <w:tcPr>
            <w:tcW w:w="1389" w:type="dxa"/>
            <w:shd w:val="clear" w:color="auto" w:fill="auto"/>
          </w:tcPr>
          <w:p w:rsidR="00A72840" w:rsidRPr="009A3E01" w:rsidRDefault="002055E5" w:rsidP="001219E4">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Чел.</w:t>
            </w:r>
          </w:p>
        </w:tc>
        <w:tc>
          <w:tcPr>
            <w:tcW w:w="1275" w:type="dxa"/>
            <w:shd w:val="clear" w:color="auto" w:fill="auto"/>
          </w:tcPr>
          <w:p w:rsidR="00A72840"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30</w:t>
            </w:r>
          </w:p>
        </w:tc>
        <w:tc>
          <w:tcPr>
            <w:tcW w:w="1276" w:type="dxa"/>
            <w:shd w:val="clear" w:color="auto" w:fill="auto"/>
          </w:tcPr>
          <w:p w:rsidR="00A72840"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121</w:t>
            </w:r>
          </w:p>
        </w:tc>
      </w:tr>
      <w:tr w:rsidR="00A72840" w:rsidRPr="009A3E01" w:rsidTr="006A73AD">
        <w:tc>
          <w:tcPr>
            <w:tcW w:w="3006" w:type="dxa"/>
            <w:shd w:val="clear" w:color="auto" w:fill="auto"/>
          </w:tcPr>
          <w:p w:rsidR="00A72840" w:rsidRDefault="00A72840" w:rsidP="001219E4">
            <w:pPr>
              <w:autoSpaceDE w:val="0"/>
              <w:autoSpaceDN w:val="0"/>
              <w:adjustRightInd w:val="0"/>
              <w:rPr>
                <w:rFonts w:ascii="PT Astra Sans" w:hAnsi="PT Astra Sans"/>
                <w:lang w:eastAsia="en-US"/>
              </w:rPr>
            </w:pPr>
            <w:r>
              <w:rPr>
                <w:rFonts w:ascii="PT Astra Sans" w:hAnsi="PT Astra Sans"/>
                <w:lang w:eastAsia="en-US"/>
              </w:rPr>
              <w:t>Организация временной занятости несовершеннолетних граждан в возрасте от 14 до 18 лет</w:t>
            </w:r>
          </w:p>
        </w:tc>
        <w:tc>
          <w:tcPr>
            <w:tcW w:w="1389" w:type="dxa"/>
            <w:shd w:val="clear" w:color="auto" w:fill="auto"/>
          </w:tcPr>
          <w:p w:rsidR="00A72840" w:rsidRPr="009A3E01" w:rsidRDefault="002055E5" w:rsidP="001219E4">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Чел.</w:t>
            </w:r>
          </w:p>
        </w:tc>
        <w:tc>
          <w:tcPr>
            <w:tcW w:w="1275" w:type="dxa"/>
            <w:shd w:val="clear" w:color="auto" w:fill="auto"/>
          </w:tcPr>
          <w:p w:rsidR="00A72840"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204</w:t>
            </w:r>
          </w:p>
        </w:tc>
        <w:tc>
          <w:tcPr>
            <w:tcW w:w="1276" w:type="dxa"/>
            <w:shd w:val="clear" w:color="auto" w:fill="auto"/>
          </w:tcPr>
          <w:p w:rsidR="00A72840" w:rsidRPr="009A3E01" w:rsidRDefault="002055E5" w:rsidP="002055E5">
            <w:pPr>
              <w:pStyle w:val="Standard"/>
              <w:rPr>
                <w:rFonts w:ascii="PT Astra Sans" w:eastAsia="Times New Roman" w:hAnsi="PT Astra Sans" w:cs="Arial"/>
                <w:lang w:eastAsia="ru-RU" w:bidi="ar-SA"/>
              </w:rPr>
            </w:pPr>
            <w:r>
              <w:rPr>
                <w:rFonts w:ascii="PT Astra Sans" w:eastAsia="Times New Roman" w:hAnsi="PT Astra Sans" w:cs="Arial"/>
                <w:lang w:eastAsia="ru-RU" w:bidi="ar-SA"/>
              </w:rPr>
              <w:t xml:space="preserve">    62</w:t>
            </w:r>
          </w:p>
        </w:tc>
      </w:tr>
    </w:tbl>
    <w:p w:rsidR="00A72840" w:rsidRPr="009A3E01" w:rsidRDefault="00A72840" w:rsidP="00A72840">
      <w:pPr>
        <w:pStyle w:val="Standard"/>
        <w:ind w:firstLine="709"/>
        <w:jc w:val="both"/>
        <w:rPr>
          <w:rFonts w:ascii="PT Astra Sans" w:eastAsia="Times New Roman" w:hAnsi="PT Astra Sans" w:cs="Arial"/>
          <w:lang w:eastAsia="ru-RU" w:bidi="ar-SA"/>
        </w:rPr>
      </w:pPr>
    </w:p>
    <w:p w:rsidR="006A73AD" w:rsidRDefault="00A72840" w:rsidP="00A72840">
      <w:pPr>
        <w:pStyle w:val="Standard"/>
        <w:ind w:firstLine="709"/>
        <w:jc w:val="center"/>
        <w:rPr>
          <w:rFonts w:ascii="PT Astra Sans" w:eastAsia="Times New Roman" w:hAnsi="PT Astra Sans" w:cs="Arial"/>
          <w:lang w:eastAsia="ru-RU" w:bidi="ar-SA"/>
        </w:rPr>
      </w:pPr>
      <w:r w:rsidRPr="009A3E01">
        <w:rPr>
          <w:rFonts w:ascii="PT Astra Sans" w:eastAsia="Times New Roman" w:hAnsi="PT Astra Sans" w:cs="Arial"/>
          <w:lang w:eastAsia="ru-RU" w:bidi="ar-SA"/>
        </w:rPr>
        <w:t xml:space="preserve">Форма 2. Оценка целевых индикаторов муниципальной </w:t>
      </w:r>
    </w:p>
    <w:p w:rsidR="00A72840" w:rsidRDefault="00A72840" w:rsidP="00A72840">
      <w:pPr>
        <w:pStyle w:val="Standard"/>
        <w:ind w:firstLine="709"/>
        <w:jc w:val="center"/>
        <w:rPr>
          <w:rFonts w:ascii="PT Astra Sans" w:hAnsi="PT Astra Sans"/>
        </w:rPr>
      </w:pPr>
      <w:r w:rsidRPr="00FE406F">
        <w:rPr>
          <w:rFonts w:ascii="PT Astra Sans" w:hAnsi="PT Astra Sans"/>
        </w:rPr>
        <w:t>«</w:t>
      </w:r>
      <w:proofErr w:type="gramStart"/>
      <w:r w:rsidRPr="00FE406F">
        <w:rPr>
          <w:rFonts w:ascii="PT Astra Sans" w:hAnsi="PT Astra Sans"/>
        </w:rPr>
        <w:t>Содействие  занятости</w:t>
      </w:r>
      <w:proofErr w:type="gramEnd"/>
      <w:r w:rsidRPr="00FE406F">
        <w:rPr>
          <w:rFonts w:ascii="PT Astra Sans" w:hAnsi="PT Astra Sans"/>
        </w:rPr>
        <w:t xml:space="preserve"> </w:t>
      </w:r>
      <w:r w:rsidRPr="006A73AD">
        <w:rPr>
          <w:rFonts w:ascii="PT Astra Sans" w:hAnsi="PT Astra Sans"/>
        </w:rPr>
        <w:t>населения Белозерского района» на 20</w:t>
      </w:r>
      <w:r w:rsidRPr="006A73AD">
        <w:rPr>
          <w:rFonts w:ascii="PT Astra Sans" w:hAnsi="PT Astra Sans"/>
          <w:bCs/>
        </w:rPr>
        <w:t>22</w:t>
      </w:r>
      <w:r w:rsidRPr="006A73AD">
        <w:rPr>
          <w:rFonts w:ascii="PT Astra Sans" w:hAnsi="PT Astra Sans"/>
        </w:rPr>
        <w:t>-202</w:t>
      </w:r>
      <w:r w:rsidRPr="006A73AD">
        <w:rPr>
          <w:rFonts w:ascii="PT Astra Sans" w:hAnsi="PT Astra Sans"/>
          <w:bCs/>
        </w:rPr>
        <w:t>4</w:t>
      </w:r>
      <w:r w:rsidRPr="006A73AD">
        <w:rPr>
          <w:rFonts w:ascii="PT Astra Sans" w:hAnsi="PT Astra Sans"/>
        </w:rPr>
        <w:t xml:space="preserve"> годы</w:t>
      </w:r>
    </w:p>
    <w:p w:rsidR="00A72840" w:rsidRPr="009A3E01" w:rsidRDefault="00A72840" w:rsidP="00A72840">
      <w:pPr>
        <w:pStyle w:val="Standard"/>
        <w:ind w:firstLine="709"/>
        <w:jc w:val="center"/>
        <w:rPr>
          <w:rFonts w:ascii="PT Astra Sans" w:eastAsia="Times New Roman" w:hAnsi="PT Astra Sans" w:cs="Arial"/>
          <w:lang w:eastAsia="ru-RU" w:bidi="ar-SA"/>
        </w:rPr>
      </w:pPr>
    </w:p>
    <w:p w:rsidR="00A72840" w:rsidRPr="009A3E01" w:rsidRDefault="00A72840" w:rsidP="00A72840">
      <w:pPr>
        <w:pStyle w:val="Standard"/>
        <w:ind w:firstLine="709"/>
        <w:jc w:val="center"/>
        <w:rPr>
          <w:rFonts w:ascii="PT Astra Sans" w:eastAsia="Times New Roman" w:hAnsi="PT Astra Sans" w:cs="Arial"/>
          <w:lang w:eastAsia="ru-RU" w:bidi="ar-SA"/>
        </w:rPr>
      </w:pPr>
    </w:p>
    <w:tbl>
      <w:tblPr>
        <w:tblW w:w="8430" w:type="dxa"/>
        <w:tblInd w:w="637" w:type="dxa"/>
        <w:tblLayout w:type="fixed"/>
        <w:tblCellMar>
          <w:left w:w="10" w:type="dxa"/>
          <w:right w:w="10" w:type="dxa"/>
        </w:tblCellMar>
        <w:tblLook w:val="0000" w:firstRow="0" w:lastRow="0" w:firstColumn="0" w:lastColumn="0" w:noHBand="0" w:noVBand="0"/>
      </w:tblPr>
      <w:tblGrid>
        <w:gridCol w:w="2477"/>
        <w:gridCol w:w="784"/>
        <w:gridCol w:w="1417"/>
        <w:gridCol w:w="1418"/>
        <w:gridCol w:w="1059"/>
        <w:gridCol w:w="1275"/>
      </w:tblGrid>
      <w:tr w:rsidR="00A72840" w:rsidRPr="009A3E01" w:rsidTr="006A73AD">
        <w:trPr>
          <w:cantSplit/>
        </w:trPr>
        <w:tc>
          <w:tcPr>
            <w:tcW w:w="24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72840" w:rsidRPr="009A3E01" w:rsidRDefault="00A72840" w:rsidP="001219E4">
            <w:pPr>
              <w:pStyle w:val="Standard"/>
              <w:snapToGrid w:val="0"/>
              <w:rPr>
                <w:rFonts w:ascii="PT Astra Sans" w:eastAsia="Times New Roman" w:hAnsi="PT Astra Sans" w:cs="Arial"/>
                <w:lang w:eastAsia="ru-RU" w:bidi="ar-SA"/>
              </w:rPr>
            </w:pPr>
            <w:r w:rsidRPr="009A3E01">
              <w:rPr>
                <w:rFonts w:ascii="PT Astra Sans" w:eastAsia="Times New Roman" w:hAnsi="PT Astra Sans" w:cs="Arial"/>
                <w:lang w:eastAsia="ru-RU" w:bidi="ar-SA"/>
              </w:rPr>
              <w:t xml:space="preserve">Наименование </w:t>
            </w:r>
            <w:proofErr w:type="gramStart"/>
            <w:r w:rsidRPr="009A3E01">
              <w:rPr>
                <w:rFonts w:ascii="PT Astra Sans" w:eastAsia="Times New Roman" w:hAnsi="PT Astra Sans" w:cs="Arial"/>
                <w:lang w:eastAsia="ru-RU" w:bidi="ar-SA"/>
              </w:rPr>
              <w:t>целевого  индикатора</w:t>
            </w:r>
            <w:proofErr w:type="gramEnd"/>
          </w:p>
        </w:tc>
        <w:tc>
          <w:tcPr>
            <w:tcW w:w="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A72840" w:rsidRPr="009A3E01" w:rsidRDefault="00A72840" w:rsidP="001219E4">
            <w:pPr>
              <w:pStyle w:val="Standard"/>
              <w:snapToGrid w:val="0"/>
              <w:rPr>
                <w:rFonts w:ascii="PT Astra Sans" w:eastAsia="Times New Roman" w:hAnsi="PT Astra Sans" w:cs="Arial"/>
                <w:lang w:eastAsia="ru-RU" w:bidi="ar-SA"/>
              </w:rPr>
            </w:pPr>
            <w:r w:rsidRPr="009A3E01">
              <w:rPr>
                <w:rFonts w:ascii="PT Astra Sans" w:eastAsia="Times New Roman" w:hAnsi="PT Astra Sans" w:cs="Arial"/>
                <w:lang w:eastAsia="ru-RU" w:bidi="ar-SA"/>
              </w:rPr>
              <w:t>Единица измерения</w:t>
            </w:r>
          </w:p>
        </w:tc>
        <w:tc>
          <w:tcPr>
            <w:tcW w:w="5169" w:type="dxa"/>
            <w:gridSpan w:val="4"/>
            <w:tcBorders>
              <w:top w:val="single" w:sz="4" w:space="0" w:color="auto"/>
              <w:left w:val="single" w:sz="4" w:space="0" w:color="auto"/>
              <w:bottom w:val="single" w:sz="4" w:space="0" w:color="auto"/>
              <w:right w:val="single" w:sz="4" w:space="0" w:color="auto"/>
            </w:tcBorders>
          </w:tcPr>
          <w:tbl>
            <w:tblPr>
              <w:tblW w:w="5154" w:type="dxa"/>
              <w:tblLayout w:type="fixed"/>
              <w:tblCellMar>
                <w:left w:w="10" w:type="dxa"/>
                <w:right w:w="10" w:type="dxa"/>
              </w:tblCellMar>
              <w:tblLook w:val="0000" w:firstRow="0" w:lastRow="0" w:firstColumn="0" w:lastColumn="0" w:noHBand="0" w:noVBand="0"/>
            </w:tblPr>
            <w:tblGrid>
              <w:gridCol w:w="1402"/>
              <w:gridCol w:w="1418"/>
              <w:gridCol w:w="1059"/>
              <w:gridCol w:w="1275"/>
            </w:tblGrid>
            <w:tr w:rsidR="00A72840" w:rsidRPr="009A3E01" w:rsidTr="001219E4">
              <w:trPr>
                <w:cantSplit/>
                <w:trHeight w:hRule="exact" w:val="295"/>
              </w:trPr>
              <w:tc>
                <w:tcPr>
                  <w:tcW w:w="5154" w:type="dxa"/>
                  <w:gridSpan w:val="4"/>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A72840" w:rsidRPr="009A3E01" w:rsidRDefault="00A72840" w:rsidP="001219E4">
                  <w:pPr>
                    <w:pStyle w:val="Standard"/>
                    <w:snapToGrid w:val="0"/>
                    <w:ind w:firstLine="709"/>
                    <w:rPr>
                      <w:rFonts w:ascii="PT Astra Sans" w:eastAsia="Times New Roman" w:hAnsi="PT Astra Sans" w:cs="Arial"/>
                      <w:lang w:eastAsia="ru-RU" w:bidi="ar-SA"/>
                    </w:rPr>
                  </w:pPr>
                  <w:r w:rsidRPr="009A3E01">
                    <w:rPr>
                      <w:rFonts w:ascii="PT Astra Sans" w:eastAsia="Times New Roman" w:hAnsi="PT Astra Sans" w:cs="Arial"/>
                      <w:lang w:eastAsia="ru-RU" w:bidi="ar-SA"/>
                    </w:rPr>
                    <w:t>Значение целевого индикатора</w:t>
                  </w:r>
                </w:p>
              </w:tc>
            </w:tr>
            <w:tr w:rsidR="00A72840" w:rsidRPr="009A3E01" w:rsidTr="001219E4">
              <w:trPr>
                <w:cantSplit/>
                <w:trHeight w:val="740"/>
              </w:trPr>
              <w:tc>
                <w:tcPr>
                  <w:tcW w:w="1402" w:type="dxa"/>
                  <w:tcBorders>
                    <w:left w:val="single" w:sz="4" w:space="0" w:color="000000"/>
                    <w:bottom w:val="single" w:sz="4" w:space="0" w:color="000000"/>
                  </w:tcBorders>
                  <w:tcMar>
                    <w:top w:w="0" w:type="dxa"/>
                    <w:left w:w="70" w:type="dxa"/>
                    <w:bottom w:w="0" w:type="dxa"/>
                    <w:right w:w="70" w:type="dxa"/>
                  </w:tcMar>
                  <w:vAlign w:val="center"/>
                </w:tcPr>
                <w:p w:rsidR="00A72840" w:rsidRPr="009A3E01" w:rsidRDefault="00A72840" w:rsidP="001219E4">
                  <w:pPr>
                    <w:pStyle w:val="Standard"/>
                    <w:snapToGrid w:val="0"/>
                    <w:rPr>
                      <w:rFonts w:ascii="PT Astra Sans" w:eastAsia="Times New Roman" w:hAnsi="PT Astra Sans" w:cs="Arial"/>
                      <w:lang w:eastAsia="ru-RU" w:bidi="ar-SA"/>
                    </w:rPr>
                  </w:pPr>
                  <w:r w:rsidRPr="009A3E01">
                    <w:rPr>
                      <w:rFonts w:ascii="PT Astra Sans" w:eastAsia="Times New Roman" w:hAnsi="PT Astra Sans" w:cs="Arial"/>
                      <w:lang w:eastAsia="ru-RU" w:bidi="ar-SA"/>
                    </w:rPr>
                    <w:t xml:space="preserve">Утверждено </w:t>
                  </w:r>
                </w:p>
              </w:tc>
              <w:tc>
                <w:tcPr>
                  <w:tcW w:w="1418" w:type="dxa"/>
                  <w:tcBorders>
                    <w:left w:val="single" w:sz="4" w:space="0" w:color="000000"/>
                    <w:bottom w:val="single" w:sz="4" w:space="0" w:color="000000"/>
                  </w:tcBorders>
                  <w:tcMar>
                    <w:top w:w="0" w:type="dxa"/>
                    <w:left w:w="70" w:type="dxa"/>
                    <w:bottom w:w="0" w:type="dxa"/>
                    <w:right w:w="70" w:type="dxa"/>
                  </w:tcMar>
                  <w:vAlign w:val="center"/>
                </w:tcPr>
                <w:p w:rsidR="00A72840" w:rsidRPr="009A3E01" w:rsidRDefault="00A72840" w:rsidP="001219E4">
                  <w:pPr>
                    <w:pStyle w:val="Standard"/>
                    <w:snapToGrid w:val="0"/>
                    <w:rPr>
                      <w:rFonts w:ascii="PT Astra Sans" w:eastAsia="Times New Roman" w:hAnsi="PT Astra Sans" w:cs="Arial"/>
                      <w:lang w:eastAsia="ru-RU" w:bidi="ar-SA"/>
                    </w:rPr>
                  </w:pPr>
                  <w:r w:rsidRPr="009A3E01">
                    <w:rPr>
                      <w:rFonts w:ascii="PT Astra Sans" w:eastAsia="Times New Roman" w:hAnsi="PT Astra Sans" w:cs="Arial"/>
                      <w:lang w:eastAsia="ru-RU" w:bidi="ar-SA"/>
                    </w:rPr>
                    <w:t>Достигнуто</w:t>
                  </w:r>
                </w:p>
              </w:tc>
              <w:tc>
                <w:tcPr>
                  <w:tcW w:w="1059" w:type="dxa"/>
                  <w:tcBorders>
                    <w:left w:val="single" w:sz="4" w:space="0" w:color="000000"/>
                    <w:bottom w:val="single" w:sz="4" w:space="0" w:color="000000"/>
                  </w:tcBorders>
                  <w:tcMar>
                    <w:top w:w="0" w:type="dxa"/>
                    <w:left w:w="70" w:type="dxa"/>
                    <w:bottom w:w="0" w:type="dxa"/>
                    <w:right w:w="70" w:type="dxa"/>
                  </w:tcMar>
                  <w:vAlign w:val="center"/>
                </w:tcPr>
                <w:p w:rsidR="00A72840" w:rsidRPr="009A3E01" w:rsidRDefault="00A72840" w:rsidP="001219E4">
                  <w:pPr>
                    <w:pStyle w:val="Standard"/>
                    <w:snapToGrid w:val="0"/>
                    <w:rPr>
                      <w:rFonts w:ascii="PT Astra Sans" w:eastAsia="Times New Roman" w:hAnsi="PT Astra Sans" w:cs="Arial"/>
                      <w:lang w:eastAsia="ru-RU" w:bidi="ar-SA"/>
                    </w:rPr>
                  </w:pPr>
                  <w:r w:rsidRPr="009A3E01">
                    <w:rPr>
                      <w:rFonts w:ascii="PT Astra Sans" w:eastAsia="Times New Roman" w:hAnsi="PT Astra Sans" w:cs="Arial"/>
                      <w:lang w:eastAsia="ru-RU" w:bidi="ar-SA"/>
                    </w:rPr>
                    <w:t>Отклонение, %</w:t>
                  </w:r>
                </w:p>
              </w:tc>
              <w:tc>
                <w:tcPr>
                  <w:tcW w:w="1275"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rsidR="00A72840" w:rsidRPr="009A3E01" w:rsidRDefault="00A72840" w:rsidP="001219E4">
                  <w:pPr>
                    <w:pStyle w:val="Standard"/>
                    <w:snapToGrid w:val="0"/>
                    <w:rPr>
                      <w:rFonts w:ascii="PT Astra Sans" w:eastAsia="Times New Roman" w:hAnsi="PT Astra Sans" w:cs="Arial"/>
                      <w:lang w:eastAsia="ru-RU" w:bidi="ar-SA"/>
                    </w:rPr>
                  </w:pPr>
                  <w:r w:rsidRPr="009A3E01">
                    <w:rPr>
                      <w:rFonts w:ascii="PT Astra Sans" w:eastAsia="Times New Roman" w:hAnsi="PT Astra Sans" w:cs="Arial"/>
                      <w:lang w:eastAsia="ru-RU" w:bidi="ar-SA"/>
                    </w:rPr>
                    <w:t>Оценка</w:t>
                  </w:r>
                </w:p>
                <w:p w:rsidR="00A72840" w:rsidRPr="009A3E01" w:rsidRDefault="00A72840" w:rsidP="001219E4">
                  <w:pPr>
                    <w:pStyle w:val="Standard"/>
                    <w:snapToGrid w:val="0"/>
                    <w:rPr>
                      <w:rFonts w:ascii="PT Astra Sans" w:eastAsia="Times New Roman" w:hAnsi="PT Astra Sans" w:cs="Arial"/>
                      <w:lang w:eastAsia="ru-RU" w:bidi="ar-SA"/>
                    </w:rPr>
                  </w:pPr>
                  <w:r w:rsidRPr="009A3E01">
                    <w:rPr>
                      <w:rFonts w:ascii="PT Astra Sans" w:eastAsia="Times New Roman" w:hAnsi="PT Astra Sans" w:cs="Arial"/>
                      <w:lang w:eastAsia="ru-RU" w:bidi="ar-SA"/>
                    </w:rPr>
                    <w:t>в баллах</w:t>
                  </w:r>
                </w:p>
              </w:tc>
            </w:tr>
          </w:tbl>
          <w:p w:rsidR="00A72840" w:rsidRPr="009A3E01" w:rsidRDefault="00A72840" w:rsidP="001219E4">
            <w:pPr>
              <w:ind w:firstLine="709"/>
              <w:rPr>
                <w:rFonts w:ascii="PT Astra Sans" w:hAnsi="PT Astra Sans"/>
              </w:rPr>
            </w:pPr>
          </w:p>
        </w:tc>
      </w:tr>
      <w:tr w:rsidR="002055E5" w:rsidRPr="009A3E01" w:rsidTr="00201FAB">
        <w:trPr>
          <w:trHeight w:val="857"/>
        </w:trPr>
        <w:tc>
          <w:tcPr>
            <w:tcW w:w="24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rPr>
                <w:rFonts w:ascii="PT Astra Sans" w:hAnsi="PT Astra Sans" w:cs="Arial"/>
              </w:rPr>
            </w:pPr>
            <w:r>
              <w:rPr>
                <w:rFonts w:ascii="PT Astra Sans" w:hAnsi="PT Astra Sans"/>
                <w:lang w:eastAsia="en-US"/>
              </w:rPr>
              <w:t>Уровень регистрируемой безработицы</w:t>
            </w:r>
          </w:p>
        </w:tc>
        <w:tc>
          <w:tcPr>
            <w:tcW w:w="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rPr>
                <w:rFonts w:ascii="PT Astra Sans" w:eastAsia="Times New Roman" w:hAnsi="PT Astra Sans" w:cs="Arial"/>
                <w:lang w:eastAsia="ru-RU" w:bidi="ar-SA"/>
              </w:rPr>
            </w:pPr>
            <w:r>
              <w:rPr>
                <w:rFonts w:ascii="PT Astra Sans" w:eastAsia="Times New Roman" w:hAnsi="PT Astra Sans" w:cs="Arial"/>
                <w:lang w:eastAsia="ru-RU" w:bidi="ar-SA"/>
              </w:rPr>
              <w: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1,7</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1,39</w:t>
            </w:r>
          </w:p>
        </w:tc>
        <w:tc>
          <w:tcPr>
            <w:tcW w:w="10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2055E5" w:rsidP="002055E5">
            <w:pPr>
              <w:pStyle w:val="Standard"/>
              <w:snapToGrid w:val="0"/>
              <w:jc w:val="both"/>
              <w:rPr>
                <w:rFonts w:ascii="PT Astra Sans" w:eastAsia="Times New Roman" w:hAnsi="PT Astra Sans" w:cs="Arial"/>
                <w:lang w:eastAsia="ru-RU" w:bidi="ar-SA"/>
              </w:rPr>
            </w:pPr>
            <w:r>
              <w:rPr>
                <w:rFonts w:ascii="PT Astra Sans" w:eastAsia="Times New Roman" w:hAnsi="PT Astra Sans" w:cs="Arial"/>
                <w:lang w:eastAsia="ru-RU" w:bidi="ar-SA"/>
              </w:rPr>
              <w:t>122</w:t>
            </w:r>
          </w:p>
        </w:tc>
        <w:tc>
          <w:tcPr>
            <w:tcW w:w="12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8A3285" w:rsidP="002055E5">
            <w:pPr>
              <w:pStyle w:val="Standard"/>
              <w:snapToGrid w:val="0"/>
              <w:ind w:firstLine="709"/>
              <w:jc w:val="both"/>
              <w:rPr>
                <w:rFonts w:ascii="PT Astra Sans" w:eastAsia="Times New Roman" w:hAnsi="PT Astra Sans" w:cs="Arial"/>
                <w:lang w:eastAsia="ru-RU" w:bidi="ar-SA"/>
              </w:rPr>
            </w:pPr>
            <w:r>
              <w:rPr>
                <w:rFonts w:ascii="PT Astra Sans" w:eastAsia="Times New Roman" w:hAnsi="PT Astra Sans" w:cs="Arial"/>
                <w:lang w:eastAsia="ru-RU" w:bidi="ar-SA"/>
              </w:rPr>
              <w:t>+4</w:t>
            </w:r>
          </w:p>
        </w:tc>
      </w:tr>
      <w:tr w:rsidR="002055E5" w:rsidRPr="009A3E01" w:rsidTr="00201FAB">
        <w:trPr>
          <w:trHeight w:val="360"/>
        </w:trPr>
        <w:tc>
          <w:tcPr>
            <w:tcW w:w="24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Default="002055E5" w:rsidP="002055E5">
            <w:pPr>
              <w:pStyle w:val="Standard"/>
              <w:snapToGrid w:val="0"/>
              <w:rPr>
                <w:rFonts w:ascii="PT Astra Sans" w:hAnsi="PT Astra Sans"/>
                <w:lang w:eastAsia="en-US"/>
              </w:rPr>
            </w:pPr>
            <w:r>
              <w:rPr>
                <w:rFonts w:ascii="PT Astra Sans" w:hAnsi="PT Astra Sans"/>
                <w:lang w:eastAsia="en-US"/>
              </w:rPr>
              <w:t>Коэффициент напряженности на рынке труда</w:t>
            </w:r>
          </w:p>
          <w:p w:rsidR="002055E5" w:rsidRPr="009A3E01" w:rsidRDefault="002055E5" w:rsidP="002055E5">
            <w:pPr>
              <w:pStyle w:val="Standard"/>
              <w:snapToGrid w:val="0"/>
              <w:rPr>
                <w:rFonts w:ascii="PT Astra Sans" w:eastAsia="Times New Roman" w:hAnsi="PT Astra Sans" w:cs="Arial"/>
                <w:lang w:eastAsia="ru-RU" w:bidi="ar-SA"/>
              </w:rPr>
            </w:pPr>
          </w:p>
        </w:tc>
        <w:tc>
          <w:tcPr>
            <w:tcW w:w="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Ед.</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2,0</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1,8</w:t>
            </w:r>
          </w:p>
        </w:tc>
        <w:tc>
          <w:tcPr>
            <w:tcW w:w="10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2055E5" w:rsidP="008A3285">
            <w:pPr>
              <w:pStyle w:val="Standard"/>
              <w:snapToGrid w:val="0"/>
              <w:jc w:val="both"/>
              <w:rPr>
                <w:rFonts w:ascii="PT Astra Sans" w:eastAsia="Times New Roman" w:hAnsi="PT Astra Sans" w:cs="Arial"/>
                <w:lang w:eastAsia="ru-RU" w:bidi="ar-SA"/>
              </w:rPr>
            </w:pPr>
            <w:r>
              <w:rPr>
                <w:rFonts w:ascii="PT Astra Sans" w:eastAsia="Times New Roman" w:hAnsi="PT Astra Sans" w:cs="Arial"/>
                <w:lang w:eastAsia="ru-RU" w:bidi="ar-SA"/>
              </w:rPr>
              <w:t>111</w:t>
            </w:r>
          </w:p>
        </w:tc>
        <w:tc>
          <w:tcPr>
            <w:tcW w:w="12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8A3285" w:rsidP="002055E5">
            <w:pPr>
              <w:pStyle w:val="Standard"/>
              <w:snapToGrid w:val="0"/>
              <w:ind w:firstLine="709"/>
              <w:jc w:val="both"/>
              <w:rPr>
                <w:rFonts w:ascii="PT Astra Sans" w:eastAsia="Times New Roman" w:hAnsi="PT Astra Sans" w:cs="Arial"/>
                <w:lang w:eastAsia="ru-RU" w:bidi="ar-SA"/>
              </w:rPr>
            </w:pPr>
            <w:r>
              <w:rPr>
                <w:rFonts w:ascii="PT Astra Sans" w:eastAsia="Times New Roman" w:hAnsi="PT Astra Sans" w:cs="Arial"/>
                <w:lang w:eastAsia="ru-RU" w:bidi="ar-SA"/>
              </w:rPr>
              <w:t>+3</w:t>
            </w:r>
          </w:p>
        </w:tc>
      </w:tr>
      <w:tr w:rsidR="002055E5" w:rsidRPr="009A3E01" w:rsidTr="00201FAB">
        <w:trPr>
          <w:trHeight w:val="1904"/>
        </w:trPr>
        <w:tc>
          <w:tcPr>
            <w:tcW w:w="24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autoSpaceDE w:val="0"/>
              <w:autoSpaceDN w:val="0"/>
              <w:adjustRightInd w:val="0"/>
              <w:rPr>
                <w:rFonts w:ascii="PT Astra Sans" w:hAnsi="PT Astra Sans" w:cs="Arial"/>
              </w:rPr>
            </w:pPr>
            <w:r>
              <w:rPr>
                <w:rFonts w:ascii="PT Astra Sans" w:hAnsi="PT Astra Sans"/>
                <w:lang w:eastAsia="en-US"/>
              </w:rPr>
              <w:t>Доля трудоустроенных граждан в общей численности граждан, обратившихся за содействием в поиске работы в течение года</w:t>
            </w:r>
          </w:p>
        </w:tc>
        <w:tc>
          <w:tcPr>
            <w:tcW w:w="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55,0</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62,6</w:t>
            </w:r>
          </w:p>
        </w:tc>
        <w:tc>
          <w:tcPr>
            <w:tcW w:w="10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2055E5" w:rsidP="008A3285">
            <w:pPr>
              <w:pStyle w:val="Standard"/>
              <w:snapToGrid w:val="0"/>
              <w:jc w:val="both"/>
              <w:rPr>
                <w:rFonts w:ascii="PT Astra Sans" w:eastAsia="Times New Roman" w:hAnsi="PT Astra Sans" w:cs="Arial"/>
                <w:lang w:eastAsia="ru-RU" w:bidi="ar-SA"/>
              </w:rPr>
            </w:pPr>
            <w:r>
              <w:rPr>
                <w:rFonts w:ascii="PT Astra Sans" w:eastAsia="Times New Roman" w:hAnsi="PT Astra Sans" w:cs="Arial"/>
                <w:lang w:eastAsia="ru-RU" w:bidi="ar-SA"/>
              </w:rPr>
              <w:t>113,8</w:t>
            </w:r>
          </w:p>
        </w:tc>
        <w:tc>
          <w:tcPr>
            <w:tcW w:w="12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8A3285" w:rsidP="002055E5">
            <w:pPr>
              <w:pStyle w:val="Standard"/>
              <w:snapToGrid w:val="0"/>
              <w:ind w:firstLine="709"/>
              <w:jc w:val="both"/>
              <w:rPr>
                <w:rFonts w:ascii="PT Astra Sans" w:eastAsia="Times New Roman" w:hAnsi="PT Astra Sans" w:cs="Arial"/>
                <w:lang w:eastAsia="ru-RU" w:bidi="ar-SA"/>
              </w:rPr>
            </w:pPr>
            <w:r>
              <w:rPr>
                <w:rFonts w:ascii="PT Astra Sans" w:eastAsia="Times New Roman" w:hAnsi="PT Astra Sans" w:cs="Arial"/>
                <w:lang w:eastAsia="ru-RU" w:bidi="ar-SA"/>
              </w:rPr>
              <w:t>+3</w:t>
            </w:r>
          </w:p>
        </w:tc>
      </w:tr>
      <w:tr w:rsidR="002055E5" w:rsidRPr="009A3E01" w:rsidTr="00201FAB">
        <w:trPr>
          <w:trHeight w:val="360"/>
        </w:trPr>
        <w:tc>
          <w:tcPr>
            <w:tcW w:w="24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Default="002055E5" w:rsidP="002055E5">
            <w:pPr>
              <w:autoSpaceDE w:val="0"/>
              <w:autoSpaceDN w:val="0"/>
              <w:adjustRightInd w:val="0"/>
              <w:rPr>
                <w:rFonts w:ascii="PT Astra Sans" w:hAnsi="PT Astra Sans"/>
                <w:lang w:eastAsia="en-US"/>
              </w:rPr>
            </w:pPr>
            <w:r>
              <w:rPr>
                <w:rFonts w:ascii="PT Astra Sans" w:hAnsi="PT Astra Sans"/>
                <w:lang w:eastAsia="en-US"/>
              </w:rPr>
              <w:t>Доля трудоустроенных граждан на постоянную работу в общей численности трудоустроенных граждан</w:t>
            </w:r>
          </w:p>
        </w:tc>
        <w:tc>
          <w:tcPr>
            <w:tcW w:w="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30,5</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28,3</w:t>
            </w:r>
          </w:p>
        </w:tc>
        <w:tc>
          <w:tcPr>
            <w:tcW w:w="10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2055E5" w:rsidP="008A3285">
            <w:pPr>
              <w:pStyle w:val="Standard"/>
              <w:snapToGrid w:val="0"/>
              <w:jc w:val="both"/>
              <w:rPr>
                <w:rFonts w:ascii="PT Astra Sans" w:eastAsia="Times New Roman" w:hAnsi="PT Astra Sans" w:cs="Arial"/>
                <w:lang w:eastAsia="ru-RU" w:bidi="ar-SA"/>
              </w:rPr>
            </w:pPr>
            <w:r>
              <w:rPr>
                <w:rFonts w:ascii="PT Astra Sans" w:eastAsia="Times New Roman" w:hAnsi="PT Astra Sans" w:cs="Arial"/>
                <w:lang w:eastAsia="ru-RU" w:bidi="ar-SA"/>
              </w:rPr>
              <w:t>92,8</w:t>
            </w:r>
          </w:p>
        </w:tc>
        <w:tc>
          <w:tcPr>
            <w:tcW w:w="12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8A3285" w:rsidP="008A3285">
            <w:pPr>
              <w:pStyle w:val="Standard"/>
              <w:snapToGrid w:val="0"/>
              <w:ind w:firstLine="709"/>
              <w:jc w:val="both"/>
              <w:rPr>
                <w:rFonts w:ascii="PT Astra Sans" w:eastAsia="Times New Roman" w:hAnsi="PT Astra Sans" w:cs="Arial"/>
                <w:lang w:eastAsia="ru-RU" w:bidi="ar-SA"/>
              </w:rPr>
            </w:pPr>
            <w:r>
              <w:rPr>
                <w:rFonts w:ascii="PT Astra Sans" w:eastAsia="Times New Roman" w:hAnsi="PT Astra Sans" w:cs="Arial"/>
                <w:lang w:eastAsia="ru-RU" w:bidi="ar-SA"/>
              </w:rPr>
              <w:t>-2</w:t>
            </w:r>
          </w:p>
        </w:tc>
      </w:tr>
      <w:tr w:rsidR="002055E5" w:rsidRPr="009A3E01" w:rsidTr="00201FAB">
        <w:trPr>
          <w:trHeight w:val="360"/>
        </w:trPr>
        <w:tc>
          <w:tcPr>
            <w:tcW w:w="24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Default="002055E5" w:rsidP="002055E5">
            <w:pPr>
              <w:autoSpaceDE w:val="0"/>
              <w:autoSpaceDN w:val="0"/>
              <w:adjustRightInd w:val="0"/>
              <w:rPr>
                <w:rFonts w:ascii="PT Astra Sans" w:hAnsi="PT Astra Sans"/>
                <w:lang w:eastAsia="en-US"/>
              </w:rPr>
            </w:pPr>
            <w:r>
              <w:rPr>
                <w:rFonts w:ascii="PT Astra Sans" w:hAnsi="PT Astra Sans"/>
                <w:lang w:eastAsia="en-US"/>
              </w:rPr>
              <w:t>Организация общественных работ в организациях бюджетной сферы Белозерского МО для безработных граждан</w:t>
            </w:r>
          </w:p>
        </w:tc>
        <w:tc>
          <w:tcPr>
            <w:tcW w:w="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Чел.</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30</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121</w:t>
            </w:r>
          </w:p>
        </w:tc>
        <w:tc>
          <w:tcPr>
            <w:tcW w:w="10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2055E5" w:rsidP="008A3285">
            <w:pPr>
              <w:pStyle w:val="Standard"/>
              <w:snapToGrid w:val="0"/>
              <w:jc w:val="both"/>
              <w:rPr>
                <w:rFonts w:ascii="PT Astra Sans" w:eastAsia="Times New Roman" w:hAnsi="PT Astra Sans" w:cs="Arial"/>
                <w:lang w:eastAsia="ru-RU" w:bidi="ar-SA"/>
              </w:rPr>
            </w:pPr>
            <w:r>
              <w:rPr>
                <w:rFonts w:ascii="PT Astra Sans" w:eastAsia="Times New Roman" w:hAnsi="PT Astra Sans" w:cs="Arial"/>
                <w:lang w:eastAsia="ru-RU" w:bidi="ar-SA"/>
              </w:rPr>
              <w:t>403,0</w:t>
            </w:r>
          </w:p>
        </w:tc>
        <w:tc>
          <w:tcPr>
            <w:tcW w:w="12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8A3285" w:rsidP="002055E5">
            <w:pPr>
              <w:pStyle w:val="Standard"/>
              <w:snapToGrid w:val="0"/>
              <w:ind w:firstLine="709"/>
              <w:jc w:val="both"/>
              <w:rPr>
                <w:rFonts w:ascii="PT Astra Sans" w:eastAsia="Times New Roman" w:hAnsi="PT Astra Sans" w:cs="Arial"/>
                <w:lang w:eastAsia="ru-RU" w:bidi="ar-SA"/>
              </w:rPr>
            </w:pPr>
            <w:r>
              <w:rPr>
                <w:rFonts w:ascii="PT Astra Sans" w:eastAsia="Times New Roman" w:hAnsi="PT Astra Sans" w:cs="Arial"/>
                <w:lang w:eastAsia="ru-RU" w:bidi="ar-SA"/>
              </w:rPr>
              <w:t>+4</w:t>
            </w:r>
          </w:p>
        </w:tc>
      </w:tr>
      <w:tr w:rsidR="002055E5" w:rsidRPr="009A3E01" w:rsidTr="00201FAB">
        <w:trPr>
          <w:trHeight w:val="360"/>
        </w:trPr>
        <w:tc>
          <w:tcPr>
            <w:tcW w:w="24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Default="002055E5" w:rsidP="002055E5">
            <w:pPr>
              <w:autoSpaceDE w:val="0"/>
              <w:autoSpaceDN w:val="0"/>
              <w:adjustRightInd w:val="0"/>
              <w:rPr>
                <w:rFonts w:ascii="PT Astra Sans" w:hAnsi="PT Astra Sans"/>
                <w:lang w:eastAsia="en-US"/>
              </w:rPr>
            </w:pPr>
            <w:r>
              <w:rPr>
                <w:rFonts w:ascii="PT Astra Sans" w:hAnsi="PT Astra Sans"/>
                <w:lang w:eastAsia="en-US"/>
              </w:rPr>
              <w:t>Организация временной занятости несовершеннолетних граждан в возрасте от 14 до 18 лет</w:t>
            </w:r>
          </w:p>
        </w:tc>
        <w:tc>
          <w:tcPr>
            <w:tcW w:w="78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both"/>
              <w:rPr>
                <w:rFonts w:ascii="PT Astra Sans" w:eastAsia="Times New Roman" w:hAnsi="PT Astra Sans" w:cs="Arial"/>
                <w:lang w:eastAsia="ru-RU" w:bidi="ar-SA"/>
              </w:rPr>
            </w:pPr>
            <w:r>
              <w:rPr>
                <w:rFonts w:ascii="PT Astra Sans" w:eastAsia="Times New Roman" w:hAnsi="PT Astra Sans" w:cs="Arial"/>
                <w:lang w:eastAsia="ru-RU" w:bidi="ar-SA"/>
              </w:rPr>
              <w:t>Чел.</w:t>
            </w:r>
          </w:p>
        </w:tc>
        <w:tc>
          <w:tcPr>
            <w:tcW w:w="141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jc w:val="center"/>
              <w:rPr>
                <w:rFonts w:ascii="PT Astra Sans" w:eastAsia="Times New Roman" w:hAnsi="PT Astra Sans" w:cs="Arial"/>
                <w:lang w:eastAsia="ru-RU" w:bidi="ar-SA"/>
              </w:rPr>
            </w:pPr>
            <w:r>
              <w:rPr>
                <w:rFonts w:ascii="PT Astra Sans" w:eastAsia="Times New Roman" w:hAnsi="PT Astra Sans" w:cs="Arial"/>
                <w:lang w:eastAsia="ru-RU" w:bidi="ar-SA"/>
              </w:rPr>
              <w:t>204</w:t>
            </w:r>
          </w:p>
        </w:tc>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055E5" w:rsidRPr="009A3E01" w:rsidRDefault="002055E5" w:rsidP="002055E5">
            <w:pPr>
              <w:pStyle w:val="Standard"/>
              <w:rPr>
                <w:rFonts w:ascii="PT Astra Sans" w:eastAsia="Times New Roman" w:hAnsi="PT Astra Sans" w:cs="Arial"/>
                <w:lang w:eastAsia="ru-RU" w:bidi="ar-SA"/>
              </w:rPr>
            </w:pPr>
            <w:r>
              <w:rPr>
                <w:rFonts w:ascii="PT Astra Sans" w:eastAsia="Times New Roman" w:hAnsi="PT Astra Sans" w:cs="Arial"/>
                <w:lang w:eastAsia="ru-RU" w:bidi="ar-SA"/>
              </w:rPr>
              <w:t xml:space="preserve">    62</w:t>
            </w:r>
          </w:p>
        </w:tc>
        <w:tc>
          <w:tcPr>
            <w:tcW w:w="10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8A3285" w:rsidP="008A3285">
            <w:pPr>
              <w:pStyle w:val="Standard"/>
              <w:snapToGrid w:val="0"/>
              <w:jc w:val="both"/>
              <w:rPr>
                <w:rFonts w:ascii="PT Astra Sans" w:eastAsia="Times New Roman" w:hAnsi="PT Astra Sans" w:cs="Arial"/>
                <w:lang w:eastAsia="ru-RU" w:bidi="ar-SA"/>
              </w:rPr>
            </w:pPr>
            <w:r>
              <w:rPr>
                <w:rFonts w:ascii="PT Astra Sans" w:eastAsia="Times New Roman" w:hAnsi="PT Astra Sans" w:cs="Arial"/>
                <w:lang w:eastAsia="ru-RU" w:bidi="ar-SA"/>
              </w:rPr>
              <w:t>30,4</w:t>
            </w:r>
          </w:p>
        </w:tc>
        <w:tc>
          <w:tcPr>
            <w:tcW w:w="127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2055E5" w:rsidRPr="009A3E01" w:rsidRDefault="008A3285" w:rsidP="002055E5">
            <w:pPr>
              <w:pStyle w:val="Standard"/>
              <w:snapToGrid w:val="0"/>
              <w:ind w:firstLine="709"/>
              <w:jc w:val="both"/>
              <w:rPr>
                <w:rFonts w:ascii="PT Astra Sans" w:eastAsia="Times New Roman" w:hAnsi="PT Astra Sans" w:cs="Arial"/>
                <w:lang w:eastAsia="ru-RU" w:bidi="ar-SA"/>
              </w:rPr>
            </w:pPr>
            <w:r>
              <w:rPr>
                <w:rFonts w:ascii="PT Astra Sans" w:eastAsia="Times New Roman" w:hAnsi="PT Astra Sans" w:cs="Arial"/>
                <w:lang w:eastAsia="ru-RU" w:bidi="ar-SA"/>
              </w:rPr>
              <w:t>-3</w:t>
            </w:r>
          </w:p>
        </w:tc>
      </w:tr>
      <w:tr w:rsidR="002055E5" w:rsidRPr="009A3E01" w:rsidTr="006A73AD">
        <w:trPr>
          <w:trHeight w:val="360"/>
        </w:trPr>
        <w:tc>
          <w:tcPr>
            <w:tcW w:w="2477" w:type="dxa"/>
            <w:tcBorders>
              <w:left w:val="single" w:sz="4" w:space="0" w:color="000000"/>
              <w:bottom w:val="single" w:sz="4" w:space="0" w:color="000000"/>
            </w:tcBorders>
            <w:tcMar>
              <w:top w:w="0" w:type="dxa"/>
              <w:left w:w="70" w:type="dxa"/>
              <w:bottom w:w="0" w:type="dxa"/>
              <w:right w:w="70" w:type="dxa"/>
            </w:tcMar>
            <w:vAlign w:val="center"/>
          </w:tcPr>
          <w:p w:rsidR="002055E5" w:rsidRPr="009A3E01" w:rsidRDefault="002055E5" w:rsidP="002055E5">
            <w:pPr>
              <w:pStyle w:val="Standard"/>
              <w:snapToGrid w:val="0"/>
              <w:rPr>
                <w:rFonts w:ascii="PT Astra Sans" w:eastAsia="Times New Roman" w:hAnsi="PT Astra Sans" w:cs="Arial"/>
                <w:lang w:eastAsia="ru-RU" w:bidi="ar-SA"/>
              </w:rPr>
            </w:pPr>
            <w:r w:rsidRPr="009A3E01">
              <w:rPr>
                <w:rFonts w:ascii="PT Astra Sans" w:eastAsia="Times New Roman" w:hAnsi="PT Astra Sans" w:cs="Arial"/>
                <w:lang w:eastAsia="ru-RU" w:bidi="ar-SA"/>
              </w:rPr>
              <w:t>Итоговая сводная оценка</w:t>
            </w:r>
          </w:p>
        </w:tc>
        <w:tc>
          <w:tcPr>
            <w:tcW w:w="784" w:type="dxa"/>
            <w:tcBorders>
              <w:left w:val="single" w:sz="4" w:space="0" w:color="000000"/>
              <w:bottom w:val="single" w:sz="4" w:space="0" w:color="000000"/>
            </w:tcBorders>
            <w:tcMar>
              <w:top w:w="0" w:type="dxa"/>
              <w:left w:w="70" w:type="dxa"/>
              <w:bottom w:w="0" w:type="dxa"/>
              <w:right w:w="70" w:type="dxa"/>
            </w:tcMar>
            <w:vAlign w:val="center"/>
          </w:tcPr>
          <w:p w:rsidR="002055E5" w:rsidRPr="009A3E01" w:rsidRDefault="002055E5" w:rsidP="002055E5">
            <w:pPr>
              <w:pStyle w:val="Standard"/>
              <w:snapToGrid w:val="0"/>
              <w:ind w:firstLine="709"/>
              <w:jc w:val="both"/>
              <w:rPr>
                <w:rFonts w:ascii="PT Astra Sans" w:eastAsia="Times New Roman" w:hAnsi="PT Astra Sans" w:cs="Arial"/>
                <w:lang w:eastAsia="ru-RU" w:bidi="ar-SA"/>
              </w:rPr>
            </w:pPr>
          </w:p>
        </w:tc>
        <w:tc>
          <w:tcPr>
            <w:tcW w:w="1417" w:type="dxa"/>
            <w:tcBorders>
              <w:left w:val="single" w:sz="4" w:space="0" w:color="000000"/>
              <w:bottom w:val="single" w:sz="4" w:space="0" w:color="000000"/>
            </w:tcBorders>
            <w:tcMar>
              <w:top w:w="0" w:type="dxa"/>
              <w:left w:w="70" w:type="dxa"/>
              <w:bottom w:w="0" w:type="dxa"/>
              <w:right w:w="70" w:type="dxa"/>
            </w:tcMar>
            <w:vAlign w:val="center"/>
          </w:tcPr>
          <w:p w:rsidR="002055E5" w:rsidRPr="009A3E01" w:rsidRDefault="002055E5" w:rsidP="002055E5">
            <w:pPr>
              <w:pStyle w:val="Standard"/>
              <w:snapToGrid w:val="0"/>
              <w:ind w:firstLine="709"/>
              <w:jc w:val="both"/>
              <w:rPr>
                <w:rFonts w:ascii="PT Astra Sans" w:eastAsia="Times New Roman" w:hAnsi="PT Astra Sans" w:cs="Arial"/>
                <w:lang w:eastAsia="ru-RU" w:bidi="ar-SA"/>
              </w:rPr>
            </w:pPr>
          </w:p>
        </w:tc>
        <w:tc>
          <w:tcPr>
            <w:tcW w:w="1418" w:type="dxa"/>
            <w:tcBorders>
              <w:left w:val="single" w:sz="4" w:space="0" w:color="000000"/>
              <w:bottom w:val="single" w:sz="4" w:space="0" w:color="000000"/>
            </w:tcBorders>
            <w:tcMar>
              <w:top w:w="0" w:type="dxa"/>
              <w:left w:w="70" w:type="dxa"/>
              <w:bottom w:w="0" w:type="dxa"/>
              <w:right w:w="70" w:type="dxa"/>
            </w:tcMar>
            <w:vAlign w:val="center"/>
          </w:tcPr>
          <w:p w:rsidR="002055E5" w:rsidRPr="009A3E01" w:rsidRDefault="002055E5" w:rsidP="002055E5">
            <w:pPr>
              <w:pStyle w:val="Standard"/>
              <w:snapToGrid w:val="0"/>
              <w:ind w:firstLine="709"/>
              <w:jc w:val="both"/>
              <w:rPr>
                <w:rFonts w:ascii="PT Astra Sans" w:eastAsia="Times New Roman" w:hAnsi="PT Astra Sans" w:cs="Arial"/>
                <w:lang w:eastAsia="ru-RU" w:bidi="ar-SA"/>
              </w:rPr>
            </w:pPr>
          </w:p>
        </w:tc>
        <w:tc>
          <w:tcPr>
            <w:tcW w:w="1059" w:type="dxa"/>
            <w:tcBorders>
              <w:left w:val="single" w:sz="4" w:space="0" w:color="000000"/>
              <w:bottom w:val="single" w:sz="4" w:space="0" w:color="000000"/>
            </w:tcBorders>
            <w:tcMar>
              <w:top w:w="0" w:type="dxa"/>
              <w:left w:w="70" w:type="dxa"/>
              <w:bottom w:w="0" w:type="dxa"/>
              <w:right w:w="70" w:type="dxa"/>
            </w:tcMar>
            <w:vAlign w:val="center"/>
          </w:tcPr>
          <w:p w:rsidR="002055E5" w:rsidRPr="009A3E01" w:rsidRDefault="002055E5" w:rsidP="002055E5">
            <w:pPr>
              <w:pStyle w:val="Standard"/>
              <w:snapToGrid w:val="0"/>
              <w:ind w:firstLine="709"/>
              <w:jc w:val="both"/>
              <w:rPr>
                <w:rFonts w:ascii="PT Astra Sans" w:eastAsia="Times New Roman" w:hAnsi="PT Astra Sans" w:cs="Arial"/>
                <w:lang w:eastAsia="ru-RU" w:bidi="ar-SA"/>
              </w:rPr>
            </w:pPr>
          </w:p>
        </w:tc>
        <w:tc>
          <w:tcPr>
            <w:tcW w:w="1275"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rsidR="002055E5" w:rsidRPr="009A3E01" w:rsidRDefault="008A3285" w:rsidP="002055E5">
            <w:pPr>
              <w:pStyle w:val="Standard"/>
              <w:snapToGrid w:val="0"/>
              <w:ind w:firstLine="709"/>
              <w:jc w:val="both"/>
              <w:rPr>
                <w:rFonts w:ascii="PT Astra Sans" w:eastAsia="Times New Roman" w:hAnsi="PT Astra Sans" w:cs="Arial"/>
                <w:lang w:eastAsia="ru-RU" w:bidi="ar-SA"/>
              </w:rPr>
            </w:pPr>
            <w:r>
              <w:rPr>
                <w:rFonts w:ascii="PT Astra Sans" w:eastAsia="Times New Roman" w:hAnsi="PT Astra Sans" w:cs="Arial"/>
                <w:lang w:eastAsia="ru-RU" w:bidi="ar-SA"/>
              </w:rPr>
              <w:t>+9</w:t>
            </w:r>
          </w:p>
        </w:tc>
      </w:tr>
    </w:tbl>
    <w:p w:rsidR="00A72840" w:rsidRDefault="00A72840" w:rsidP="00A72840">
      <w:pPr>
        <w:pStyle w:val="Standard"/>
        <w:ind w:firstLine="709"/>
        <w:jc w:val="both"/>
        <w:rPr>
          <w:rFonts w:ascii="PT Astra Sans" w:hAnsi="PT Astra Sans"/>
        </w:rPr>
      </w:pPr>
    </w:p>
    <w:p w:rsidR="006A73AD" w:rsidRDefault="006A73AD" w:rsidP="006A73AD">
      <w:pPr>
        <w:pStyle w:val="Standard"/>
        <w:jc w:val="center"/>
        <w:rPr>
          <w:rFonts w:ascii="PT Astra Sans" w:eastAsia="Times New Roman" w:hAnsi="PT Astra Sans" w:cs="Times New Roman"/>
          <w:lang w:eastAsia="ru-RU" w:bidi="ar-SA"/>
        </w:rPr>
      </w:pPr>
      <w:r w:rsidRPr="009A3E01">
        <w:rPr>
          <w:rFonts w:ascii="PT Astra Sans" w:eastAsia="Times New Roman" w:hAnsi="PT Astra Sans" w:cs="Times New Roman"/>
          <w:lang w:eastAsia="ru-RU" w:bidi="ar-SA"/>
        </w:rPr>
        <w:t xml:space="preserve">Форма </w:t>
      </w:r>
      <w:r>
        <w:rPr>
          <w:rFonts w:ascii="PT Astra Sans" w:eastAsia="Times New Roman" w:hAnsi="PT Astra Sans" w:cs="Times New Roman"/>
          <w:lang w:eastAsia="ru-RU" w:bidi="ar-SA"/>
        </w:rPr>
        <w:t>3</w:t>
      </w:r>
      <w:r w:rsidRPr="009A3E01">
        <w:rPr>
          <w:rFonts w:ascii="PT Astra Sans" w:eastAsia="Times New Roman" w:hAnsi="PT Astra Sans" w:cs="Times New Roman"/>
          <w:lang w:eastAsia="ru-RU" w:bidi="ar-SA"/>
        </w:rPr>
        <w:t>. Сведения о финансировании муниципальной программы</w:t>
      </w:r>
    </w:p>
    <w:p w:rsidR="006A73AD" w:rsidRDefault="006A73AD" w:rsidP="006A73AD">
      <w:pPr>
        <w:pStyle w:val="Standard"/>
        <w:jc w:val="center"/>
        <w:rPr>
          <w:rFonts w:eastAsia="Times New Roman" w:cs="Times New Roman"/>
          <w:lang w:eastAsia="ru-RU" w:bidi="ar-SA"/>
        </w:rPr>
      </w:pPr>
      <w:r w:rsidRPr="00126E81">
        <w:rPr>
          <w:rFonts w:eastAsia="Times New Roman" w:cs="Times New Roman"/>
          <w:lang w:eastAsia="ru-RU" w:bidi="ar-SA"/>
        </w:rPr>
        <w:t>«Содействие занятости населения Белозерского района на 20</w:t>
      </w:r>
      <w:r>
        <w:rPr>
          <w:rFonts w:eastAsia="Times New Roman" w:cs="Times New Roman"/>
          <w:lang w:eastAsia="ru-RU" w:bidi="ar-SA"/>
        </w:rPr>
        <w:t>22-2024</w:t>
      </w:r>
      <w:r w:rsidRPr="00126E81">
        <w:rPr>
          <w:rFonts w:eastAsia="Times New Roman" w:cs="Times New Roman"/>
          <w:lang w:eastAsia="ru-RU" w:bidi="ar-SA"/>
        </w:rPr>
        <w:t xml:space="preserve"> год</w:t>
      </w:r>
      <w:r>
        <w:rPr>
          <w:rFonts w:eastAsia="Times New Roman" w:cs="Times New Roman"/>
          <w:lang w:eastAsia="ru-RU" w:bidi="ar-SA"/>
        </w:rPr>
        <w:t>ы</w:t>
      </w:r>
      <w:r w:rsidRPr="00126E81">
        <w:rPr>
          <w:rFonts w:eastAsia="Times New Roman" w:cs="Times New Roman"/>
          <w:lang w:eastAsia="ru-RU" w:bidi="ar-SA"/>
        </w:rPr>
        <w:t>»</w:t>
      </w:r>
    </w:p>
    <w:p w:rsidR="006A73AD" w:rsidRPr="009A3E01" w:rsidRDefault="006A73AD" w:rsidP="006A73AD">
      <w:pPr>
        <w:pStyle w:val="Standard"/>
        <w:ind w:firstLine="709"/>
        <w:jc w:val="center"/>
        <w:rPr>
          <w:rFonts w:ascii="PT Astra Sans" w:eastAsia="Times New Roman" w:hAnsi="PT Astra Sans" w:cs="Times New Roman"/>
          <w:lang w:eastAsia="ru-RU" w:bidi="ar-SA"/>
        </w:rPr>
      </w:pPr>
      <w:r>
        <w:rPr>
          <w:rFonts w:ascii="PT Astra Sans" w:eastAsia="Times New Roman" w:hAnsi="PT Astra Sans" w:cs="Times New Roman"/>
          <w:lang w:eastAsia="ru-RU" w:bidi="ar-SA"/>
        </w:rPr>
        <w:t xml:space="preserve">                                                                                  </w:t>
      </w:r>
      <w:r w:rsidRPr="009A3E01">
        <w:rPr>
          <w:rFonts w:ascii="PT Astra Sans" w:eastAsia="Times New Roman" w:hAnsi="PT Astra Sans" w:cs="Times New Roman"/>
          <w:lang w:eastAsia="ru-RU" w:bidi="ar-SA"/>
        </w:rPr>
        <w:t>тыс. рублей</w:t>
      </w:r>
    </w:p>
    <w:tbl>
      <w:tblPr>
        <w:tblpPr w:leftFromText="180" w:rightFromText="180" w:vertAnchor="text" w:tblpX="675" w:tblpY="1"/>
        <w:tblOverlap w:val="never"/>
        <w:tblW w:w="8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958"/>
        <w:gridCol w:w="993"/>
        <w:gridCol w:w="708"/>
        <w:gridCol w:w="1026"/>
        <w:gridCol w:w="709"/>
        <w:gridCol w:w="1134"/>
      </w:tblGrid>
      <w:tr w:rsidR="006A73AD" w:rsidRPr="009A3E01" w:rsidTr="001E130F">
        <w:trPr>
          <w:trHeight w:val="627"/>
        </w:trPr>
        <w:tc>
          <w:tcPr>
            <w:tcW w:w="2552" w:type="dxa"/>
            <w:vMerge w:val="restart"/>
            <w:tcBorders>
              <w:top w:val="single" w:sz="4" w:space="0" w:color="auto"/>
              <w:left w:val="single" w:sz="4" w:space="0" w:color="auto"/>
              <w:bottom w:val="single" w:sz="4" w:space="0" w:color="auto"/>
              <w:right w:val="single" w:sz="4" w:space="0" w:color="auto"/>
            </w:tcBorders>
            <w:hideMark/>
          </w:tcPr>
          <w:p w:rsidR="006A73AD" w:rsidRPr="009A3E01" w:rsidRDefault="006A73AD" w:rsidP="006A73AD">
            <w:pPr>
              <w:pStyle w:val="Standard"/>
              <w:jc w:val="center"/>
              <w:rPr>
                <w:rFonts w:ascii="PT Astra Sans" w:eastAsia="Times New Roman" w:hAnsi="PT Astra Sans" w:cs="Times New Roman"/>
                <w:lang w:eastAsia="ru-RU" w:bidi="ar-SA"/>
              </w:rPr>
            </w:pPr>
            <w:r w:rsidRPr="009A3E01">
              <w:rPr>
                <w:rFonts w:ascii="PT Astra Sans" w:eastAsia="Times New Roman" w:hAnsi="PT Astra Sans" w:cs="Times New Roman"/>
                <w:lang w:eastAsia="ru-RU" w:bidi="ar-SA"/>
              </w:rPr>
              <w:t>Источник финансирования</w:t>
            </w:r>
          </w:p>
        </w:tc>
        <w:tc>
          <w:tcPr>
            <w:tcW w:w="1951" w:type="dxa"/>
            <w:gridSpan w:val="2"/>
            <w:tcBorders>
              <w:top w:val="single" w:sz="4" w:space="0" w:color="auto"/>
              <w:left w:val="single" w:sz="4" w:space="0" w:color="auto"/>
              <w:bottom w:val="single" w:sz="4" w:space="0" w:color="auto"/>
              <w:right w:val="single" w:sz="4" w:space="0" w:color="auto"/>
            </w:tcBorders>
          </w:tcPr>
          <w:p w:rsidR="006A73AD" w:rsidRPr="009A3E01" w:rsidRDefault="006A73AD" w:rsidP="006A73AD">
            <w:pPr>
              <w:pStyle w:val="Standard"/>
              <w:jc w:val="center"/>
              <w:rPr>
                <w:rFonts w:ascii="PT Astra Sans" w:eastAsia="Times New Roman" w:hAnsi="PT Astra Sans" w:cs="Times New Roman"/>
                <w:lang w:eastAsia="ru-RU" w:bidi="ar-SA"/>
              </w:rPr>
            </w:pPr>
            <w:r>
              <w:rPr>
                <w:rFonts w:ascii="PT Astra Sans" w:eastAsia="Times New Roman" w:hAnsi="PT Astra Sans" w:cs="Times New Roman"/>
                <w:lang w:eastAsia="ru-RU" w:bidi="ar-SA"/>
              </w:rPr>
              <w:t>2022</w:t>
            </w:r>
            <w:r w:rsidRPr="009A3E01">
              <w:rPr>
                <w:rFonts w:ascii="PT Astra Sans" w:eastAsia="Times New Roman" w:hAnsi="PT Astra Sans" w:cs="Times New Roman"/>
                <w:lang w:eastAsia="ru-RU" w:bidi="ar-SA"/>
              </w:rPr>
              <w:t xml:space="preserve"> год</w:t>
            </w:r>
          </w:p>
        </w:tc>
        <w:tc>
          <w:tcPr>
            <w:tcW w:w="1734" w:type="dxa"/>
            <w:gridSpan w:val="2"/>
            <w:tcBorders>
              <w:top w:val="single" w:sz="4" w:space="0" w:color="auto"/>
              <w:left w:val="single" w:sz="4" w:space="0" w:color="auto"/>
              <w:bottom w:val="single" w:sz="4" w:space="0" w:color="auto"/>
              <w:right w:val="single" w:sz="4" w:space="0" w:color="auto"/>
            </w:tcBorders>
          </w:tcPr>
          <w:p w:rsidR="006A73AD" w:rsidRPr="009A3E01" w:rsidRDefault="006A73AD" w:rsidP="006A73AD">
            <w:pPr>
              <w:pStyle w:val="Standard"/>
              <w:jc w:val="center"/>
              <w:rPr>
                <w:rFonts w:ascii="PT Astra Sans" w:eastAsia="Times New Roman" w:hAnsi="PT Astra Sans" w:cs="Times New Roman"/>
                <w:lang w:eastAsia="ru-RU" w:bidi="ar-SA"/>
              </w:rPr>
            </w:pPr>
            <w:r w:rsidRPr="009A3E01">
              <w:rPr>
                <w:rFonts w:ascii="PT Astra Sans" w:eastAsia="Times New Roman" w:hAnsi="PT Astra Sans" w:cs="Times New Roman"/>
                <w:lang w:eastAsia="ru-RU" w:bidi="ar-SA"/>
              </w:rPr>
              <w:t>2</w:t>
            </w:r>
            <w:r>
              <w:rPr>
                <w:rFonts w:ascii="PT Astra Sans" w:eastAsia="Times New Roman" w:hAnsi="PT Astra Sans" w:cs="Times New Roman"/>
                <w:lang w:eastAsia="ru-RU" w:bidi="ar-SA"/>
              </w:rPr>
              <w:t>023</w:t>
            </w:r>
            <w:r w:rsidRPr="009A3E01">
              <w:rPr>
                <w:rFonts w:ascii="PT Astra Sans" w:eastAsia="Times New Roman" w:hAnsi="PT Astra Sans" w:cs="Times New Roman"/>
                <w:lang w:eastAsia="ru-RU" w:bidi="ar-SA"/>
              </w:rPr>
              <w:t xml:space="preserve"> год</w:t>
            </w:r>
          </w:p>
        </w:tc>
        <w:tc>
          <w:tcPr>
            <w:tcW w:w="1843" w:type="dxa"/>
            <w:gridSpan w:val="2"/>
            <w:tcBorders>
              <w:top w:val="single" w:sz="4" w:space="0" w:color="auto"/>
              <w:left w:val="single" w:sz="4" w:space="0" w:color="auto"/>
              <w:bottom w:val="single" w:sz="4" w:space="0" w:color="auto"/>
              <w:right w:val="single" w:sz="4" w:space="0" w:color="auto"/>
            </w:tcBorders>
          </w:tcPr>
          <w:p w:rsidR="006A73AD" w:rsidRPr="009A3E01" w:rsidRDefault="006A73AD" w:rsidP="006A73AD">
            <w:pPr>
              <w:pStyle w:val="Standard"/>
              <w:jc w:val="center"/>
              <w:rPr>
                <w:rFonts w:ascii="PT Astra Sans" w:eastAsia="Times New Roman" w:hAnsi="PT Astra Sans" w:cs="Times New Roman"/>
                <w:lang w:eastAsia="ru-RU" w:bidi="ar-SA"/>
              </w:rPr>
            </w:pPr>
            <w:r>
              <w:rPr>
                <w:rFonts w:ascii="PT Astra Sans" w:eastAsia="Times New Roman" w:hAnsi="PT Astra Sans" w:cs="Times New Roman"/>
                <w:lang w:eastAsia="ru-RU" w:bidi="ar-SA"/>
              </w:rPr>
              <w:t>2024</w:t>
            </w:r>
            <w:r w:rsidRPr="009A3E01">
              <w:rPr>
                <w:rFonts w:ascii="PT Astra Sans" w:eastAsia="Times New Roman" w:hAnsi="PT Astra Sans" w:cs="Times New Roman"/>
                <w:lang w:eastAsia="ru-RU" w:bidi="ar-SA"/>
              </w:rPr>
              <w:t>год</w:t>
            </w:r>
          </w:p>
        </w:tc>
      </w:tr>
      <w:tr w:rsidR="006A73AD" w:rsidRPr="009A3E01" w:rsidTr="001E130F">
        <w:trPr>
          <w:trHeight w:val="439"/>
        </w:trPr>
        <w:tc>
          <w:tcPr>
            <w:tcW w:w="2552" w:type="dxa"/>
            <w:vMerge/>
            <w:tcBorders>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ind w:firstLine="709"/>
              <w:jc w:val="center"/>
              <w:rPr>
                <w:rFonts w:ascii="PT Astra Sans" w:hAnsi="PT Astra Sans"/>
                <w:kern w:val="3"/>
                <w:sz w:val="24"/>
                <w:szCs w:val="24"/>
              </w:rPr>
            </w:pPr>
          </w:p>
        </w:tc>
        <w:tc>
          <w:tcPr>
            <w:tcW w:w="958"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п</w:t>
            </w:r>
            <w:r w:rsidRPr="009A3E01">
              <w:rPr>
                <w:rFonts w:ascii="PT Astra Sans" w:hAnsi="PT Astra Sans"/>
                <w:kern w:val="3"/>
                <w:sz w:val="24"/>
                <w:szCs w:val="24"/>
              </w:rPr>
              <w:t>лан</w:t>
            </w:r>
          </w:p>
        </w:tc>
        <w:tc>
          <w:tcPr>
            <w:tcW w:w="993"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ф</w:t>
            </w:r>
            <w:r w:rsidRPr="009A3E01">
              <w:rPr>
                <w:rFonts w:ascii="PT Astra Sans" w:hAnsi="PT Astra Sans"/>
                <w:kern w:val="3"/>
                <w:sz w:val="24"/>
                <w:szCs w:val="24"/>
              </w:rPr>
              <w:t>акт</w:t>
            </w:r>
          </w:p>
        </w:tc>
        <w:tc>
          <w:tcPr>
            <w:tcW w:w="708"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п</w:t>
            </w:r>
            <w:r w:rsidRPr="009A3E01">
              <w:rPr>
                <w:rFonts w:ascii="PT Astra Sans" w:hAnsi="PT Astra Sans"/>
                <w:kern w:val="3"/>
                <w:sz w:val="24"/>
                <w:szCs w:val="24"/>
              </w:rPr>
              <w:t>лан</w:t>
            </w:r>
          </w:p>
        </w:tc>
        <w:tc>
          <w:tcPr>
            <w:tcW w:w="1026"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ф</w:t>
            </w:r>
            <w:r w:rsidRPr="009A3E01">
              <w:rPr>
                <w:rFonts w:ascii="PT Astra Sans" w:hAnsi="PT Astra Sans"/>
                <w:kern w:val="3"/>
                <w:sz w:val="24"/>
                <w:szCs w:val="24"/>
              </w:rPr>
              <w:t>акт</w:t>
            </w:r>
          </w:p>
        </w:tc>
        <w:tc>
          <w:tcPr>
            <w:tcW w:w="709" w:type="dxa"/>
            <w:tcBorders>
              <w:top w:val="single" w:sz="4" w:space="0" w:color="auto"/>
              <w:left w:val="single" w:sz="4" w:space="0" w:color="auto"/>
              <w:bottom w:val="single" w:sz="4" w:space="0" w:color="auto"/>
              <w:right w:val="single" w:sz="4" w:space="0" w:color="auto"/>
            </w:tcBorders>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п</w:t>
            </w:r>
            <w:r w:rsidRPr="009A3E01">
              <w:rPr>
                <w:rFonts w:ascii="PT Astra Sans" w:hAnsi="PT Astra Sans"/>
                <w:kern w:val="3"/>
                <w:sz w:val="24"/>
                <w:szCs w:val="24"/>
              </w:rPr>
              <w:t>лан</w:t>
            </w:r>
          </w:p>
        </w:tc>
        <w:tc>
          <w:tcPr>
            <w:tcW w:w="1134" w:type="dxa"/>
            <w:tcBorders>
              <w:top w:val="single" w:sz="4" w:space="0" w:color="auto"/>
              <w:left w:val="single" w:sz="4" w:space="0" w:color="auto"/>
              <w:bottom w:val="single" w:sz="4" w:space="0" w:color="auto"/>
              <w:right w:val="single" w:sz="4" w:space="0" w:color="auto"/>
            </w:tcBorders>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ф</w:t>
            </w:r>
            <w:r w:rsidRPr="009A3E01">
              <w:rPr>
                <w:rFonts w:ascii="PT Astra Sans" w:hAnsi="PT Astra Sans"/>
                <w:kern w:val="3"/>
                <w:sz w:val="24"/>
                <w:szCs w:val="24"/>
              </w:rPr>
              <w:t>акт</w:t>
            </w:r>
          </w:p>
        </w:tc>
      </w:tr>
      <w:tr w:rsidR="006A73AD" w:rsidRPr="009A3E01" w:rsidTr="001E130F">
        <w:tc>
          <w:tcPr>
            <w:tcW w:w="2552"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sidRPr="009A3E01">
              <w:rPr>
                <w:rFonts w:ascii="PT Astra Sans" w:hAnsi="PT Astra Sans"/>
                <w:kern w:val="3"/>
                <w:sz w:val="24"/>
                <w:szCs w:val="24"/>
              </w:rPr>
              <w:t>ИТОГО</w:t>
            </w:r>
          </w:p>
        </w:tc>
        <w:tc>
          <w:tcPr>
            <w:tcW w:w="958"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ind w:firstLine="709"/>
              <w:jc w:val="center"/>
              <w:rPr>
                <w:rFonts w:ascii="PT Astra Sans" w:hAnsi="PT Astra Sans"/>
                <w:kern w:val="3"/>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ind w:firstLine="709"/>
              <w:jc w:val="center"/>
              <w:rPr>
                <w:rFonts w:ascii="PT Astra Sans" w:hAnsi="PT Astra Sans"/>
                <w:kern w:val="3"/>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ind w:firstLine="709"/>
              <w:jc w:val="center"/>
              <w:rPr>
                <w:rFonts w:ascii="PT Astra Sans" w:hAnsi="PT Astra Sans"/>
                <w:kern w:val="3"/>
                <w:sz w:val="24"/>
                <w:szCs w:val="24"/>
              </w:rPr>
            </w:pPr>
          </w:p>
        </w:tc>
        <w:tc>
          <w:tcPr>
            <w:tcW w:w="1026"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ind w:firstLine="709"/>
              <w:jc w:val="center"/>
              <w:rPr>
                <w:rFonts w:ascii="PT Astra Sans" w:hAnsi="PT Astra Sans"/>
                <w:kern w:val="3"/>
                <w:sz w:val="24"/>
                <w:szCs w:val="24"/>
              </w:rPr>
            </w:pPr>
          </w:p>
        </w:tc>
        <w:tc>
          <w:tcPr>
            <w:tcW w:w="709" w:type="dxa"/>
            <w:tcBorders>
              <w:top w:val="single" w:sz="4" w:space="0" w:color="auto"/>
              <w:left w:val="single" w:sz="4" w:space="0" w:color="auto"/>
              <w:bottom w:val="single" w:sz="4" w:space="0" w:color="auto"/>
              <w:right w:val="single" w:sz="4" w:space="0" w:color="auto"/>
            </w:tcBorders>
          </w:tcPr>
          <w:p w:rsidR="006A73AD" w:rsidRPr="009A3E01" w:rsidRDefault="006A73AD" w:rsidP="006A73AD">
            <w:pPr>
              <w:spacing w:after="0" w:line="240" w:lineRule="auto"/>
              <w:ind w:firstLine="709"/>
              <w:jc w:val="center"/>
              <w:rPr>
                <w:rFonts w:ascii="PT Astra Sans" w:hAnsi="PT Astra Sans"/>
                <w:kern w:val="3"/>
                <w:sz w:val="24"/>
                <w:szCs w:val="24"/>
              </w:rPr>
            </w:pPr>
          </w:p>
        </w:tc>
        <w:tc>
          <w:tcPr>
            <w:tcW w:w="1134" w:type="dxa"/>
            <w:tcBorders>
              <w:top w:val="single" w:sz="4" w:space="0" w:color="auto"/>
              <w:left w:val="single" w:sz="4" w:space="0" w:color="auto"/>
              <w:bottom w:val="single" w:sz="4" w:space="0" w:color="auto"/>
              <w:right w:val="single" w:sz="4" w:space="0" w:color="auto"/>
            </w:tcBorders>
          </w:tcPr>
          <w:p w:rsidR="006A73AD" w:rsidRPr="009A3E01" w:rsidRDefault="006A73AD" w:rsidP="006A73AD">
            <w:pPr>
              <w:spacing w:after="0" w:line="240" w:lineRule="auto"/>
              <w:ind w:firstLine="709"/>
              <w:jc w:val="center"/>
              <w:rPr>
                <w:rFonts w:ascii="PT Astra Sans" w:hAnsi="PT Astra Sans"/>
                <w:kern w:val="3"/>
                <w:sz w:val="24"/>
                <w:szCs w:val="24"/>
              </w:rPr>
            </w:pPr>
          </w:p>
        </w:tc>
      </w:tr>
      <w:tr w:rsidR="006A73AD" w:rsidRPr="009A3E01" w:rsidTr="001E130F">
        <w:tc>
          <w:tcPr>
            <w:tcW w:w="2552"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sidRPr="009A3E01">
              <w:rPr>
                <w:rFonts w:ascii="PT Astra Sans" w:hAnsi="PT Astra Sans"/>
                <w:sz w:val="24"/>
                <w:szCs w:val="24"/>
              </w:rPr>
              <w:lastRenderedPageBreak/>
              <w:t>федеральный бюджет</w:t>
            </w:r>
          </w:p>
        </w:tc>
        <w:tc>
          <w:tcPr>
            <w:tcW w:w="958"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2310,6</w:t>
            </w:r>
          </w:p>
        </w:tc>
        <w:tc>
          <w:tcPr>
            <w:tcW w:w="993" w:type="dxa"/>
            <w:tcBorders>
              <w:top w:val="single" w:sz="4" w:space="0" w:color="auto"/>
              <w:left w:val="single" w:sz="4" w:space="0" w:color="auto"/>
              <w:bottom w:val="single" w:sz="4" w:space="0" w:color="auto"/>
              <w:right w:val="single" w:sz="4" w:space="0" w:color="auto"/>
            </w:tcBorders>
            <w:vAlign w:val="center"/>
          </w:tcPr>
          <w:p w:rsidR="006A73AD" w:rsidRPr="009A3E01" w:rsidRDefault="001E130F" w:rsidP="006A73AD">
            <w:pPr>
              <w:spacing w:after="0" w:line="240" w:lineRule="auto"/>
              <w:jc w:val="center"/>
              <w:rPr>
                <w:rFonts w:ascii="PT Astra Sans" w:hAnsi="PT Astra Sans"/>
                <w:kern w:val="3"/>
                <w:sz w:val="24"/>
                <w:szCs w:val="24"/>
              </w:rPr>
            </w:pPr>
            <w:r>
              <w:rPr>
                <w:rFonts w:ascii="PT Astra Sans" w:hAnsi="PT Astra Sans"/>
                <w:kern w:val="3"/>
                <w:sz w:val="24"/>
                <w:szCs w:val="24"/>
              </w:rPr>
              <w:t>2310,6</w:t>
            </w:r>
          </w:p>
        </w:tc>
        <w:tc>
          <w:tcPr>
            <w:tcW w:w="708"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0</w:t>
            </w:r>
          </w:p>
        </w:tc>
        <w:tc>
          <w:tcPr>
            <w:tcW w:w="1026"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0</w:t>
            </w:r>
          </w:p>
        </w:tc>
        <w:tc>
          <w:tcPr>
            <w:tcW w:w="1134" w:type="dxa"/>
            <w:tcBorders>
              <w:top w:val="single" w:sz="4" w:space="0" w:color="auto"/>
              <w:left w:val="single" w:sz="4" w:space="0" w:color="auto"/>
              <w:bottom w:val="single" w:sz="4" w:space="0" w:color="auto"/>
              <w:right w:val="single" w:sz="4" w:space="0" w:color="auto"/>
            </w:tcBorders>
          </w:tcPr>
          <w:p w:rsidR="006A73AD" w:rsidRPr="009A3E01" w:rsidRDefault="006A73AD" w:rsidP="006A73AD">
            <w:pPr>
              <w:spacing w:after="0" w:line="240" w:lineRule="auto"/>
              <w:ind w:firstLine="709"/>
              <w:jc w:val="center"/>
              <w:rPr>
                <w:rFonts w:ascii="PT Astra Sans" w:hAnsi="PT Astra Sans"/>
                <w:kern w:val="3"/>
                <w:sz w:val="24"/>
                <w:szCs w:val="24"/>
              </w:rPr>
            </w:pPr>
            <w:r>
              <w:rPr>
                <w:rFonts w:ascii="PT Astra Sans" w:hAnsi="PT Astra Sans"/>
                <w:kern w:val="3"/>
                <w:sz w:val="24"/>
                <w:szCs w:val="24"/>
              </w:rPr>
              <w:t>-</w:t>
            </w:r>
          </w:p>
        </w:tc>
      </w:tr>
      <w:tr w:rsidR="006A73AD" w:rsidRPr="009A3E01" w:rsidTr="001E130F">
        <w:tc>
          <w:tcPr>
            <w:tcW w:w="2552"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sidRPr="009A3E01">
              <w:rPr>
                <w:rFonts w:ascii="PT Astra Sans" w:hAnsi="PT Astra Sans"/>
                <w:sz w:val="24"/>
                <w:szCs w:val="24"/>
              </w:rPr>
              <w:t>областной бюджет</w:t>
            </w:r>
          </w:p>
        </w:tc>
        <w:tc>
          <w:tcPr>
            <w:tcW w:w="958"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ind w:firstLine="709"/>
              <w:jc w:val="center"/>
              <w:rPr>
                <w:rFonts w:ascii="PT Astra Sans" w:hAnsi="PT Astra Sans"/>
                <w:kern w:val="3"/>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ind w:firstLine="709"/>
              <w:jc w:val="center"/>
              <w:rPr>
                <w:rFonts w:ascii="PT Astra Sans" w:hAnsi="PT Astra Sans"/>
                <w:kern w:val="3"/>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ind w:firstLine="709"/>
              <w:jc w:val="center"/>
              <w:rPr>
                <w:rFonts w:ascii="PT Astra Sans" w:hAnsi="PT Astra Sans"/>
                <w:kern w:val="3"/>
                <w:sz w:val="24"/>
                <w:szCs w:val="24"/>
              </w:rPr>
            </w:pPr>
          </w:p>
        </w:tc>
        <w:tc>
          <w:tcPr>
            <w:tcW w:w="1026"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ind w:firstLine="709"/>
              <w:jc w:val="center"/>
              <w:rPr>
                <w:rFonts w:ascii="PT Astra Sans" w:hAnsi="PT Astra Sans"/>
                <w:kern w:val="3"/>
                <w:sz w:val="24"/>
                <w:szCs w:val="24"/>
              </w:rPr>
            </w:pPr>
          </w:p>
        </w:tc>
        <w:tc>
          <w:tcPr>
            <w:tcW w:w="709" w:type="dxa"/>
            <w:tcBorders>
              <w:top w:val="single" w:sz="4" w:space="0" w:color="auto"/>
              <w:left w:val="single" w:sz="4" w:space="0" w:color="auto"/>
              <w:bottom w:val="single" w:sz="4" w:space="0" w:color="auto"/>
              <w:right w:val="single" w:sz="4" w:space="0" w:color="auto"/>
            </w:tcBorders>
          </w:tcPr>
          <w:p w:rsidR="006A73AD" w:rsidRPr="009A3E01" w:rsidRDefault="006A73AD" w:rsidP="006A73AD">
            <w:pPr>
              <w:spacing w:after="0" w:line="240" w:lineRule="auto"/>
              <w:ind w:firstLine="709"/>
              <w:jc w:val="center"/>
              <w:rPr>
                <w:rFonts w:ascii="PT Astra Sans" w:hAnsi="PT Astra Sans"/>
                <w:kern w:val="3"/>
                <w:sz w:val="24"/>
                <w:szCs w:val="24"/>
              </w:rPr>
            </w:pPr>
          </w:p>
        </w:tc>
        <w:tc>
          <w:tcPr>
            <w:tcW w:w="1134" w:type="dxa"/>
            <w:tcBorders>
              <w:top w:val="single" w:sz="4" w:space="0" w:color="auto"/>
              <w:left w:val="single" w:sz="4" w:space="0" w:color="auto"/>
              <w:bottom w:val="single" w:sz="4" w:space="0" w:color="auto"/>
              <w:right w:val="single" w:sz="4" w:space="0" w:color="auto"/>
            </w:tcBorders>
          </w:tcPr>
          <w:p w:rsidR="006A73AD" w:rsidRPr="009A3E01" w:rsidRDefault="006A73AD" w:rsidP="006A73AD">
            <w:pPr>
              <w:spacing w:after="0" w:line="240" w:lineRule="auto"/>
              <w:ind w:firstLine="709"/>
              <w:jc w:val="center"/>
              <w:rPr>
                <w:rFonts w:ascii="PT Astra Sans" w:hAnsi="PT Astra Sans"/>
                <w:kern w:val="3"/>
                <w:sz w:val="24"/>
                <w:szCs w:val="24"/>
              </w:rPr>
            </w:pPr>
          </w:p>
        </w:tc>
      </w:tr>
      <w:tr w:rsidR="006A73AD" w:rsidRPr="009A3E01" w:rsidTr="001E130F">
        <w:tc>
          <w:tcPr>
            <w:tcW w:w="2552"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sidRPr="009A3E01">
              <w:rPr>
                <w:rFonts w:ascii="PT Astra Sans" w:hAnsi="PT Astra Sans"/>
                <w:sz w:val="24"/>
                <w:szCs w:val="24"/>
              </w:rPr>
              <w:t>бюджет района</w:t>
            </w:r>
          </w:p>
        </w:tc>
        <w:tc>
          <w:tcPr>
            <w:tcW w:w="958" w:type="dxa"/>
            <w:tcBorders>
              <w:top w:val="single" w:sz="4" w:space="0" w:color="auto"/>
              <w:left w:val="single" w:sz="4" w:space="0" w:color="auto"/>
              <w:bottom w:val="single" w:sz="4" w:space="0" w:color="auto"/>
              <w:right w:val="single" w:sz="4" w:space="0" w:color="auto"/>
            </w:tcBorders>
            <w:vAlign w:val="center"/>
          </w:tcPr>
          <w:p w:rsidR="006A73AD" w:rsidRPr="009A3E01" w:rsidRDefault="001E130F" w:rsidP="006A73AD">
            <w:pPr>
              <w:spacing w:after="0" w:line="240" w:lineRule="auto"/>
              <w:jc w:val="center"/>
              <w:rPr>
                <w:rFonts w:ascii="PT Astra Sans" w:hAnsi="PT Astra Sans"/>
                <w:kern w:val="3"/>
                <w:sz w:val="24"/>
                <w:szCs w:val="24"/>
              </w:rPr>
            </w:pPr>
            <w:r>
              <w:rPr>
                <w:rFonts w:ascii="PT Astra Sans" w:hAnsi="PT Astra Sans"/>
                <w:kern w:val="3"/>
                <w:sz w:val="24"/>
                <w:szCs w:val="24"/>
              </w:rPr>
              <w:t>9</w:t>
            </w:r>
            <w:r w:rsidR="006A73AD">
              <w:rPr>
                <w:rFonts w:ascii="PT Astra Sans" w:hAnsi="PT Astra Sans"/>
                <w:kern w:val="3"/>
                <w:sz w:val="24"/>
                <w:szCs w:val="24"/>
              </w:rPr>
              <w:t>0</w:t>
            </w:r>
          </w:p>
        </w:tc>
        <w:tc>
          <w:tcPr>
            <w:tcW w:w="993" w:type="dxa"/>
            <w:tcBorders>
              <w:top w:val="single" w:sz="4" w:space="0" w:color="auto"/>
              <w:left w:val="single" w:sz="4" w:space="0" w:color="auto"/>
              <w:bottom w:val="single" w:sz="4" w:space="0" w:color="auto"/>
              <w:right w:val="single" w:sz="4" w:space="0" w:color="auto"/>
            </w:tcBorders>
            <w:vAlign w:val="center"/>
          </w:tcPr>
          <w:p w:rsidR="006A73AD" w:rsidRPr="009A3E01" w:rsidRDefault="008A3285" w:rsidP="008A3285">
            <w:pPr>
              <w:spacing w:after="0" w:line="240" w:lineRule="auto"/>
              <w:jc w:val="center"/>
              <w:rPr>
                <w:rFonts w:ascii="PT Astra Sans" w:hAnsi="PT Astra Sans"/>
                <w:kern w:val="3"/>
                <w:sz w:val="24"/>
                <w:szCs w:val="24"/>
              </w:rPr>
            </w:pPr>
            <w:r>
              <w:rPr>
                <w:rFonts w:ascii="PT Astra Sans" w:hAnsi="PT Astra Sans"/>
                <w:kern w:val="3"/>
                <w:sz w:val="24"/>
                <w:szCs w:val="24"/>
              </w:rPr>
              <w:t>37,6</w:t>
            </w:r>
          </w:p>
        </w:tc>
        <w:tc>
          <w:tcPr>
            <w:tcW w:w="708"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50</w:t>
            </w:r>
          </w:p>
        </w:tc>
        <w:tc>
          <w:tcPr>
            <w:tcW w:w="1026" w:type="dxa"/>
            <w:tcBorders>
              <w:top w:val="single" w:sz="4" w:space="0" w:color="auto"/>
              <w:left w:val="single" w:sz="4" w:space="0" w:color="auto"/>
              <w:bottom w:val="single" w:sz="4" w:space="0" w:color="auto"/>
              <w:right w:val="single" w:sz="4" w:space="0" w:color="auto"/>
            </w:tcBorders>
            <w:vAlign w:val="center"/>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6A73AD" w:rsidRPr="009A3E01" w:rsidRDefault="006A73AD" w:rsidP="006A73AD">
            <w:pPr>
              <w:spacing w:after="0" w:line="240" w:lineRule="auto"/>
              <w:jc w:val="center"/>
              <w:rPr>
                <w:rFonts w:ascii="PT Astra Sans" w:hAnsi="PT Astra Sans"/>
                <w:kern w:val="3"/>
                <w:sz w:val="24"/>
                <w:szCs w:val="24"/>
              </w:rPr>
            </w:pPr>
            <w:r>
              <w:rPr>
                <w:rFonts w:ascii="PT Astra Sans" w:hAnsi="PT Astra Sans"/>
                <w:kern w:val="3"/>
                <w:sz w:val="24"/>
                <w:szCs w:val="24"/>
              </w:rPr>
              <w:t>50</w:t>
            </w:r>
          </w:p>
        </w:tc>
        <w:tc>
          <w:tcPr>
            <w:tcW w:w="1134" w:type="dxa"/>
            <w:tcBorders>
              <w:top w:val="single" w:sz="4" w:space="0" w:color="auto"/>
              <w:left w:val="single" w:sz="4" w:space="0" w:color="auto"/>
              <w:bottom w:val="single" w:sz="4" w:space="0" w:color="auto"/>
              <w:right w:val="single" w:sz="4" w:space="0" w:color="auto"/>
            </w:tcBorders>
          </w:tcPr>
          <w:p w:rsidR="006A73AD" w:rsidRPr="009A3E01" w:rsidRDefault="006A73AD" w:rsidP="006A73AD">
            <w:pPr>
              <w:spacing w:after="0" w:line="240" w:lineRule="auto"/>
              <w:rPr>
                <w:rFonts w:ascii="PT Astra Sans" w:hAnsi="PT Astra Sans"/>
                <w:kern w:val="3"/>
                <w:sz w:val="24"/>
                <w:szCs w:val="24"/>
              </w:rPr>
            </w:pPr>
            <w:r>
              <w:rPr>
                <w:rFonts w:ascii="PT Astra Sans" w:hAnsi="PT Astra Sans"/>
                <w:kern w:val="3"/>
                <w:sz w:val="24"/>
                <w:szCs w:val="24"/>
              </w:rPr>
              <w:t>-</w:t>
            </w:r>
          </w:p>
        </w:tc>
      </w:tr>
    </w:tbl>
    <w:p w:rsidR="00A72840" w:rsidRDefault="00A72840" w:rsidP="00A72840">
      <w:pPr>
        <w:pStyle w:val="Standard"/>
        <w:ind w:firstLine="709"/>
        <w:jc w:val="right"/>
        <w:rPr>
          <w:rFonts w:ascii="PT Astra Sans" w:eastAsia="Times New Roman" w:hAnsi="PT Astra Sans" w:cs="Times New Roman"/>
          <w:lang w:eastAsia="ru-RU" w:bidi="ar-SA"/>
        </w:rPr>
      </w:pPr>
    </w:p>
    <w:p w:rsidR="006A73AD" w:rsidRDefault="006A73AD" w:rsidP="00A72840">
      <w:pPr>
        <w:pStyle w:val="Standard"/>
        <w:ind w:firstLine="709"/>
        <w:jc w:val="right"/>
        <w:rPr>
          <w:rFonts w:ascii="PT Astra Sans" w:eastAsia="Times New Roman" w:hAnsi="PT Astra Sans" w:cs="Times New Roman"/>
          <w:lang w:eastAsia="ru-RU" w:bidi="ar-SA"/>
        </w:rPr>
      </w:pPr>
    </w:p>
    <w:p w:rsidR="006A73AD" w:rsidRDefault="006A73AD" w:rsidP="00A72840">
      <w:pPr>
        <w:pStyle w:val="Standard"/>
        <w:ind w:firstLine="709"/>
        <w:jc w:val="right"/>
        <w:rPr>
          <w:rFonts w:ascii="PT Astra Sans" w:eastAsia="Times New Roman" w:hAnsi="PT Astra Sans" w:cs="Times New Roman"/>
          <w:lang w:eastAsia="ru-RU" w:bidi="ar-SA"/>
        </w:rPr>
      </w:pPr>
    </w:p>
    <w:p w:rsidR="006A73AD" w:rsidRDefault="006A73AD" w:rsidP="00A72840">
      <w:pPr>
        <w:pStyle w:val="Standard"/>
        <w:ind w:firstLine="709"/>
        <w:jc w:val="right"/>
        <w:rPr>
          <w:rFonts w:ascii="PT Astra Sans" w:eastAsia="Times New Roman" w:hAnsi="PT Astra Sans" w:cs="Times New Roman"/>
          <w:lang w:eastAsia="ru-RU" w:bidi="ar-SA"/>
        </w:rPr>
      </w:pPr>
    </w:p>
    <w:p w:rsidR="006A73AD" w:rsidRDefault="006A73AD" w:rsidP="00A72840">
      <w:pPr>
        <w:pStyle w:val="Standard"/>
        <w:ind w:firstLine="709"/>
        <w:jc w:val="right"/>
        <w:rPr>
          <w:rFonts w:ascii="PT Astra Sans" w:eastAsia="Times New Roman" w:hAnsi="PT Astra Sans" w:cs="Times New Roman"/>
          <w:lang w:eastAsia="ru-RU" w:bidi="ar-SA"/>
        </w:rPr>
      </w:pPr>
    </w:p>
    <w:p w:rsidR="006A73AD" w:rsidRDefault="006A73AD" w:rsidP="00A72840">
      <w:pPr>
        <w:pStyle w:val="Standard"/>
        <w:ind w:firstLine="709"/>
        <w:jc w:val="right"/>
        <w:rPr>
          <w:rFonts w:ascii="PT Astra Sans" w:eastAsia="Times New Roman" w:hAnsi="PT Astra Sans" w:cs="Times New Roman"/>
          <w:lang w:eastAsia="ru-RU" w:bidi="ar-SA"/>
        </w:rPr>
      </w:pPr>
    </w:p>
    <w:p w:rsidR="006A73AD" w:rsidRDefault="006A73AD" w:rsidP="00A72840">
      <w:pPr>
        <w:pStyle w:val="Standard"/>
        <w:ind w:firstLine="709"/>
        <w:jc w:val="right"/>
        <w:rPr>
          <w:rFonts w:ascii="PT Astra Sans" w:eastAsia="Times New Roman" w:hAnsi="PT Astra Sans" w:cs="Times New Roman"/>
          <w:lang w:eastAsia="ru-RU" w:bidi="ar-SA"/>
        </w:rPr>
      </w:pPr>
    </w:p>
    <w:p w:rsidR="006A73AD" w:rsidRDefault="006A73AD" w:rsidP="00A72840">
      <w:pPr>
        <w:pStyle w:val="Standard"/>
        <w:ind w:firstLine="709"/>
        <w:jc w:val="right"/>
        <w:rPr>
          <w:rFonts w:ascii="PT Astra Sans" w:eastAsia="Times New Roman" w:hAnsi="PT Astra Sans" w:cs="Times New Roman"/>
          <w:lang w:eastAsia="ru-RU" w:bidi="ar-SA"/>
        </w:rPr>
      </w:pPr>
    </w:p>
    <w:p w:rsidR="00A72840" w:rsidRPr="009A3E01" w:rsidRDefault="00A72840" w:rsidP="00A72840">
      <w:pPr>
        <w:pStyle w:val="Standard"/>
        <w:ind w:firstLine="709"/>
        <w:jc w:val="right"/>
        <w:rPr>
          <w:rFonts w:ascii="PT Astra Sans" w:eastAsia="Times New Roman" w:hAnsi="PT Astra Sans" w:cs="Times New Roman"/>
          <w:lang w:eastAsia="ru-RU" w:bidi="ar-SA"/>
        </w:rPr>
      </w:pPr>
    </w:p>
    <w:p w:rsidR="006A73AD" w:rsidRDefault="00A72840" w:rsidP="006A73AD">
      <w:pPr>
        <w:pStyle w:val="Standard"/>
        <w:rPr>
          <w:rFonts w:eastAsia="Times New Roman" w:cs="Times New Roman"/>
          <w:lang w:eastAsia="ru-RU" w:bidi="ar-SA"/>
        </w:rPr>
      </w:pPr>
      <w:r w:rsidRPr="009A3E01">
        <w:rPr>
          <w:rFonts w:ascii="PT Astra Sans" w:eastAsia="Times New Roman" w:hAnsi="PT Astra Sans" w:cs="Arial"/>
          <w:lang w:eastAsia="ru-RU" w:bidi="ar-SA"/>
        </w:rPr>
        <w:t xml:space="preserve">Форма </w:t>
      </w:r>
      <w:r>
        <w:rPr>
          <w:rFonts w:ascii="PT Astra Sans" w:eastAsia="Times New Roman" w:hAnsi="PT Astra Sans" w:cs="Arial"/>
          <w:lang w:eastAsia="ru-RU" w:bidi="ar-SA"/>
        </w:rPr>
        <w:t>4</w:t>
      </w:r>
      <w:r w:rsidRPr="009A3E01">
        <w:rPr>
          <w:rFonts w:ascii="PT Astra Sans" w:eastAsia="Times New Roman" w:hAnsi="PT Astra Sans" w:cs="Arial"/>
          <w:lang w:eastAsia="ru-RU" w:bidi="ar-SA"/>
        </w:rPr>
        <w:t xml:space="preserve">. Оценка эффективности результатов </w:t>
      </w:r>
      <w:proofErr w:type="gramStart"/>
      <w:r w:rsidRPr="009A3E01">
        <w:rPr>
          <w:rFonts w:ascii="PT Astra Sans" w:eastAsia="Times New Roman" w:hAnsi="PT Astra Sans" w:cs="Arial"/>
          <w:lang w:eastAsia="ru-RU" w:bidi="ar-SA"/>
        </w:rPr>
        <w:t>реализации  муниципальной</w:t>
      </w:r>
      <w:proofErr w:type="gramEnd"/>
      <w:r w:rsidRPr="009A3E01">
        <w:rPr>
          <w:rFonts w:ascii="PT Astra Sans" w:eastAsia="Times New Roman" w:hAnsi="PT Astra Sans" w:cs="Arial"/>
          <w:lang w:eastAsia="ru-RU" w:bidi="ar-SA"/>
        </w:rPr>
        <w:t xml:space="preserve"> программы</w:t>
      </w:r>
      <w:r>
        <w:rPr>
          <w:rFonts w:ascii="PT Astra Sans" w:eastAsia="Times New Roman" w:hAnsi="PT Astra Sans" w:cs="Arial"/>
          <w:lang w:eastAsia="ru-RU" w:bidi="ar-SA"/>
        </w:rPr>
        <w:t xml:space="preserve"> </w:t>
      </w:r>
      <w:r w:rsidR="006A73AD" w:rsidRPr="00126E81">
        <w:rPr>
          <w:rFonts w:eastAsia="Times New Roman" w:cs="Times New Roman"/>
          <w:lang w:eastAsia="ru-RU" w:bidi="ar-SA"/>
        </w:rPr>
        <w:t>«Содействие занятости населения Белозерского района на 20</w:t>
      </w:r>
      <w:r w:rsidR="006A73AD">
        <w:rPr>
          <w:rFonts w:eastAsia="Times New Roman" w:cs="Times New Roman"/>
          <w:lang w:eastAsia="ru-RU" w:bidi="ar-SA"/>
        </w:rPr>
        <w:t>22-2024</w:t>
      </w:r>
      <w:r w:rsidR="006A73AD" w:rsidRPr="00126E81">
        <w:rPr>
          <w:rFonts w:eastAsia="Times New Roman" w:cs="Times New Roman"/>
          <w:lang w:eastAsia="ru-RU" w:bidi="ar-SA"/>
        </w:rPr>
        <w:t xml:space="preserve"> год</w:t>
      </w:r>
      <w:r w:rsidR="006A73AD">
        <w:rPr>
          <w:rFonts w:eastAsia="Times New Roman" w:cs="Times New Roman"/>
          <w:lang w:eastAsia="ru-RU" w:bidi="ar-SA"/>
        </w:rPr>
        <w:t>ы</w:t>
      </w:r>
      <w:r w:rsidR="006A73AD" w:rsidRPr="00126E81">
        <w:rPr>
          <w:rFonts w:eastAsia="Times New Roman" w:cs="Times New Roman"/>
          <w:lang w:eastAsia="ru-RU" w:bidi="ar-SA"/>
        </w:rPr>
        <w:t>»</w:t>
      </w:r>
    </w:p>
    <w:p w:rsidR="006A73AD" w:rsidRPr="00126E81" w:rsidRDefault="006A73AD" w:rsidP="006A73AD">
      <w:pPr>
        <w:pStyle w:val="Standard"/>
        <w:jc w:val="center"/>
        <w:rPr>
          <w:rFonts w:eastAsia="Times New Roman" w:cs="Times New Roman"/>
          <w:lang w:eastAsia="ru-RU" w:bidi="ar-SA"/>
        </w:rPr>
      </w:pPr>
      <w:r w:rsidRPr="00126E81">
        <w:rPr>
          <w:rFonts w:eastAsia="Times New Roman" w:cs="Times New Roman"/>
          <w:lang w:eastAsia="ru-RU" w:bidi="ar-SA"/>
        </w:rPr>
        <w:t>за 20</w:t>
      </w:r>
      <w:r>
        <w:rPr>
          <w:rFonts w:eastAsia="Times New Roman" w:cs="Times New Roman"/>
          <w:lang w:eastAsia="ru-RU" w:bidi="ar-SA"/>
        </w:rPr>
        <w:t xml:space="preserve">22 </w:t>
      </w:r>
      <w:r w:rsidRPr="00126E81">
        <w:rPr>
          <w:rFonts w:eastAsia="Times New Roman" w:cs="Times New Roman"/>
          <w:lang w:eastAsia="ru-RU" w:bidi="ar-SA"/>
        </w:rPr>
        <w:t>год</w:t>
      </w:r>
    </w:p>
    <w:p w:rsidR="00A72840" w:rsidRPr="009A3E01" w:rsidRDefault="00A72840" w:rsidP="006A73AD">
      <w:pPr>
        <w:pStyle w:val="Standard"/>
        <w:ind w:firstLine="709"/>
        <w:jc w:val="center"/>
        <w:rPr>
          <w:rFonts w:ascii="PT Astra Sans" w:eastAsia="Times New Roman" w:hAnsi="PT Astra Sans" w:cs="Arial"/>
          <w:lang w:eastAsia="ru-RU" w:bidi="ar-SA"/>
        </w:rPr>
      </w:pPr>
    </w:p>
    <w:tbl>
      <w:tblPr>
        <w:tblW w:w="9082" w:type="dxa"/>
        <w:tblInd w:w="60" w:type="dxa"/>
        <w:tblLayout w:type="fixed"/>
        <w:tblCellMar>
          <w:left w:w="10" w:type="dxa"/>
          <w:right w:w="10" w:type="dxa"/>
        </w:tblCellMar>
        <w:tblLook w:val="0000" w:firstRow="0" w:lastRow="0" w:firstColumn="0" w:lastColumn="0" w:noHBand="0" w:noVBand="0"/>
      </w:tblPr>
      <w:tblGrid>
        <w:gridCol w:w="4405"/>
        <w:gridCol w:w="2268"/>
        <w:gridCol w:w="2409"/>
      </w:tblGrid>
      <w:tr w:rsidR="00A72840" w:rsidRPr="009A3E01" w:rsidTr="001219E4">
        <w:trPr>
          <w:trHeight w:val="1005"/>
        </w:trPr>
        <w:tc>
          <w:tcPr>
            <w:tcW w:w="4405"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A72840" w:rsidRPr="009A3E01" w:rsidRDefault="00A72840" w:rsidP="001219E4">
            <w:pPr>
              <w:pStyle w:val="Standard"/>
              <w:snapToGrid w:val="0"/>
              <w:ind w:firstLine="709"/>
              <w:jc w:val="center"/>
              <w:rPr>
                <w:rFonts w:ascii="PT Astra Sans" w:eastAsia="Times New Roman" w:hAnsi="PT Astra Sans" w:cs="Arial"/>
                <w:lang w:eastAsia="ru-RU" w:bidi="ar-SA"/>
              </w:rPr>
            </w:pPr>
            <w:r w:rsidRPr="009A3E01">
              <w:rPr>
                <w:rFonts w:ascii="PT Astra Sans" w:eastAsia="Times New Roman" w:hAnsi="PT Astra Sans" w:cs="Arial"/>
                <w:lang w:eastAsia="ru-RU" w:bidi="ar-SA"/>
              </w:rPr>
              <w:t>Вывод об эффективности муниципальной программы</w:t>
            </w:r>
          </w:p>
        </w:tc>
        <w:tc>
          <w:tcPr>
            <w:tcW w:w="2268"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A72840" w:rsidRPr="009A3E01" w:rsidRDefault="00A72840" w:rsidP="001219E4">
            <w:pPr>
              <w:pStyle w:val="Standard"/>
              <w:snapToGrid w:val="0"/>
              <w:rPr>
                <w:rFonts w:ascii="PT Astra Sans" w:eastAsia="Times New Roman" w:hAnsi="PT Astra Sans" w:cs="Arial"/>
                <w:lang w:eastAsia="ru-RU" w:bidi="ar-SA"/>
              </w:rPr>
            </w:pPr>
            <w:r w:rsidRPr="009A3E01">
              <w:rPr>
                <w:rFonts w:ascii="PT Astra Sans" w:eastAsia="Times New Roman" w:hAnsi="PT Astra Sans" w:cs="Arial"/>
                <w:lang w:eastAsia="ru-RU" w:bidi="ar-SA"/>
              </w:rPr>
              <w:t>Итоговая сводная оценка (баллов)</w:t>
            </w:r>
          </w:p>
        </w:tc>
        <w:tc>
          <w:tcPr>
            <w:tcW w:w="240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rsidR="00A72840" w:rsidRPr="009A3E01" w:rsidRDefault="00A72840" w:rsidP="001219E4">
            <w:pPr>
              <w:pStyle w:val="Standard"/>
              <w:snapToGrid w:val="0"/>
              <w:jc w:val="center"/>
              <w:rPr>
                <w:rFonts w:ascii="PT Astra Sans" w:eastAsia="Times New Roman" w:hAnsi="PT Astra Sans" w:cs="Arial"/>
                <w:lang w:eastAsia="ru-RU" w:bidi="ar-SA"/>
              </w:rPr>
            </w:pPr>
            <w:r w:rsidRPr="009A3E01">
              <w:rPr>
                <w:rFonts w:ascii="PT Astra Sans" w:eastAsia="Times New Roman" w:hAnsi="PT Astra Sans" w:cs="Arial"/>
                <w:lang w:eastAsia="ru-RU" w:bidi="ar-SA"/>
              </w:rPr>
              <w:t>Предложения по дальнейшей реализации муниципальной программы</w:t>
            </w:r>
          </w:p>
        </w:tc>
      </w:tr>
      <w:tr w:rsidR="00A72840" w:rsidRPr="009A3E01" w:rsidTr="001219E4">
        <w:trPr>
          <w:trHeight w:val="240"/>
        </w:trPr>
        <w:tc>
          <w:tcPr>
            <w:tcW w:w="4405" w:type="dxa"/>
            <w:tcBorders>
              <w:left w:val="single" w:sz="4" w:space="0" w:color="000000"/>
              <w:bottom w:val="single" w:sz="4" w:space="0" w:color="000000"/>
            </w:tcBorders>
            <w:tcMar>
              <w:top w:w="0" w:type="dxa"/>
              <w:left w:w="70" w:type="dxa"/>
              <w:bottom w:w="0" w:type="dxa"/>
              <w:right w:w="70" w:type="dxa"/>
            </w:tcMar>
          </w:tcPr>
          <w:p w:rsidR="00A72840" w:rsidRPr="009A3E01" w:rsidRDefault="00A72840" w:rsidP="00F86DCE">
            <w:pPr>
              <w:pStyle w:val="Standard"/>
              <w:snapToGrid w:val="0"/>
              <w:rPr>
                <w:rFonts w:ascii="PT Astra Sans" w:eastAsia="Times New Roman" w:hAnsi="PT Astra Sans" w:cs="Arial"/>
                <w:lang w:eastAsia="ru-RU" w:bidi="ar-SA"/>
              </w:rPr>
            </w:pPr>
            <w:r w:rsidRPr="009A3E01">
              <w:rPr>
                <w:rFonts w:ascii="PT Astra Sans" w:eastAsia="Times New Roman" w:hAnsi="PT Astra Sans" w:cs="Arial"/>
                <w:lang w:eastAsia="ru-RU" w:bidi="ar-SA"/>
              </w:rPr>
              <w:t xml:space="preserve">Ожидаемая эффективность достигнута </w:t>
            </w:r>
          </w:p>
        </w:tc>
        <w:tc>
          <w:tcPr>
            <w:tcW w:w="2268" w:type="dxa"/>
            <w:tcBorders>
              <w:left w:val="single" w:sz="4" w:space="0" w:color="000000"/>
              <w:bottom w:val="single" w:sz="4" w:space="0" w:color="000000"/>
            </w:tcBorders>
            <w:tcMar>
              <w:top w:w="0" w:type="dxa"/>
              <w:left w:w="70" w:type="dxa"/>
              <w:bottom w:w="0" w:type="dxa"/>
              <w:right w:w="70" w:type="dxa"/>
            </w:tcMar>
          </w:tcPr>
          <w:p w:rsidR="00A72840" w:rsidRPr="009A3E01" w:rsidRDefault="00F86DCE" w:rsidP="001219E4">
            <w:pPr>
              <w:pStyle w:val="Standard"/>
              <w:snapToGrid w:val="0"/>
              <w:rPr>
                <w:rFonts w:ascii="PT Astra Sans" w:eastAsia="Times New Roman" w:hAnsi="PT Astra Sans" w:cs="Arial"/>
                <w:lang w:eastAsia="ru-RU" w:bidi="ar-SA"/>
              </w:rPr>
            </w:pPr>
            <w:r>
              <w:rPr>
                <w:rFonts w:ascii="PT Astra Sans" w:eastAsia="Times New Roman" w:hAnsi="PT Astra Sans" w:cs="Arial"/>
                <w:lang w:eastAsia="ru-RU" w:bidi="ar-SA"/>
              </w:rPr>
              <w:t>+9</w:t>
            </w:r>
          </w:p>
        </w:tc>
        <w:tc>
          <w:tcPr>
            <w:tcW w:w="2409" w:type="dxa"/>
            <w:tcBorders>
              <w:left w:val="single" w:sz="4" w:space="0" w:color="000000"/>
              <w:bottom w:val="single" w:sz="4" w:space="0" w:color="000000"/>
              <w:right w:val="single" w:sz="4" w:space="0" w:color="000000"/>
            </w:tcBorders>
            <w:tcMar>
              <w:top w:w="0" w:type="dxa"/>
              <w:left w:w="70" w:type="dxa"/>
              <w:bottom w:w="0" w:type="dxa"/>
              <w:right w:w="70" w:type="dxa"/>
            </w:tcMar>
          </w:tcPr>
          <w:p w:rsidR="00A72840" w:rsidRPr="009A3E01" w:rsidRDefault="00F86DCE" w:rsidP="001E130F">
            <w:pPr>
              <w:pStyle w:val="Standard"/>
              <w:snapToGrid w:val="0"/>
              <w:jc w:val="both"/>
              <w:rPr>
                <w:rFonts w:ascii="PT Astra Sans" w:eastAsia="Times New Roman" w:hAnsi="PT Astra Sans" w:cs="Arial"/>
                <w:lang w:eastAsia="ru-RU" w:bidi="ar-SA"/>
              </w:rPr>
            </w:pPr>
            <w:r>
              <w:rPr>
                <w:rFonts w:ascii="PT Astra Sans" w:eastAsia="Times New Roman" w:hAnsi="PT Astra Sans" w:cs="Arial"/>
                <w:lang w:eastAsia="ru-RU" w:bidi="ar-SA"/>
              </w:rPr>
              <w:t>Принята новая программа</w:t>
            </w:r>
          </w:p>
        </w:tc>
      </w:tr>
    </w:tbl>
    <w:p w:rsidR="006749C1" w:rsidRDefault="006749C1" w:rsidP="006749C1">
      <w:pPr>
        <w:pStyle w:val="Standard"/>
        <w:rPr>
          <w:rFonts w:ascii="PT Astra Sans" w:eastAsia="Times New Roman" w:hAnsi="PT Astra Sans" w:cs="Times New Roman"/>
          <w:lang w:eastAsia="ru-RU" w:bidi="ar-SA"/>
        </w:rPr>
      </w:pPr>
    </w:p>
    <w:p w:rsidR="00A72840" w:rsidRDefault="00A72840" w:rsidP="006749C1">
      <w:pPr>
        <w:pStyle w:val="Standard"/>
        <w:rPr>
          <w:rFonts w:ascii="PT Astra Sans" w:eastAsia="Times New Roman" w:hAnsi="PT Astra Sans" w:cs="Times New Roman"/>
          <w:lang w:eastAsia="ru-RU" w:bidi="ar-SA"/>
        </w:rPr>
      </w:pPr>
    </w:p>
    <w:p w:rsidR="005A450A" w:rsidRPr="00D106F0" w:rsidRDefault="005A450A" w:rsidP="005A450A">
      <w:pPr>
        <w:jc w:val="center"/>
        <w:rPr>
          <w:b/>
        </w:rPr>
      </w:pPr>
      <w:r w:rsidRPr="00D106F0">
        <w:rPr>
          <w:b/>
        </w:rPr>
        <w:t>Информация</w:t>
      </w:r>
      <w:r>
        <w:rPr>
          <w:b/>
        </w:rPr>
        <w:t xml:space="preserve"> о рынке труда на 25.01.2023г</w:t>
      </w:r>
    </w:p>
    <w:p w:rsidR="005A450A" w:rsidRDefault="005A450A" w:rsidP="005A450A">
      <w:pPr>
        <w:ind w:firstLine="708"/>
        <w:jc w:val="both"/>
        <w:rPr>
          <w:b/>
        </w:rPr>
      </w:pPr>
      <w:r>
        <w:t xml:space="preserve">Всего </w:t>
      </w:r>
      <w:proofErr w:type="gramStart"/>
      <w:r>
        <w:t>обратилось,  за</w:t>
      </w:r>
      <w:proofErr w:type="gramEnd"/>
      <w:r w:rsidRPr="001243A6">
        <w:rPr>
          <w:b/>
        </w:rPr>
        <w:t xml:space="preserve"> 2022 год,</w:t>
      </w:r>
      <w:r>
        <w:t xml:space="preserve"> за  содействием в поиске подходящей работы  </w:t>
      </w:r>
      <w:r w:rsidRPr="00E84C02">
        <w:rPr>
          <w:b/>
        </w:rPr>
        <w:t>49</w:t>
      </w:r>
      <w:r>
        <w:rPr>
          <w:b/>
        </w:rPr>
        <w:t>7</w:t>
      </w:r>
      <w:r>
        <w:t xml:space="preserve"> человек, это </w:t>
      </w:r>
      <w:r w:rsidRPr="00E84C02">
        <w:rPr>
          <w:b/>
        </w:rPr>
        <w:t>7,</w:t>
      </w:r>
      <w:r>
        <w:rPr>
          <w:b/>
        </w:rPr>
        <w:t>6</w:t>
      </w:r>
      <w:r w:rsidRPr="00E84C02">
        <w:rPr>
          <w:b/>
        </w:rPr>
        <w:t>%</w:t>
      </w:r>
      <w:r>
        <w:t xml:space="preserve"> от численности рабочей силы Белозерского МО (6565 человек). Получили официальный статус безработного 328 человек.  Всего на 01.01.2023г зарегистрировано 92 незанятых гражданина, из них имеют официальный статус безработного 91 человек, получают пособие 89 человек. </w:t>
      </w:r>
      <w:r w:rsidRPr="003C3669">
        <w:t xml:space="preserve">Снято за 2022 год по различным причинам 558 человека, в том числе в связи с трудоустройством 311 человек (школьники-62, незанятые-249) </w:t>
      </w:r>
      <w:r w:rsidRPr="003C3669">
        <w:rPr>
          <w:b/>
        </w:rPr>
        <w:t>Процент трудоустройства 62,6%.</w:t>
      </w:r>
      <w:r w:rsidRPr="003C3669">
        <w:t xml:space="preserve"> </w:t>
      </w:r>
      <w:r w:rsidRPr="003C3669">
        <w:rPr>
          <w:b/>
        </w:rPr>
        <w:t xml:space="preserve">Уровень регистрируемой безработицы (к ЭАН 6565) -1,39 </w:t>
      </w:r>
      <w:proofErr w:type="gramStart"/>
      <w:r w:rsidRPr="003C3669">
        <w:rPr>
          <w:b/>
        </w:rPr>
        <w:t>%,</w:t>
      </w:r>
      <w:r w:rsidRPr="003C3669">
        <w:t xml:space="preserve">  заявлено</w:t>
      </w:r>
      <w:proofErr w:type="gramEnd"/>
      <w:r w:rsidRPr="003C3669">
        <w:t xml:space="preserve"> вакансий с начала года 500, исключено 510, в том числе снято в связи с трудоустройством 303 вакансии. Актуальных вакансий на </w:t>
      </w:r>
      <w:proofErr w:type="gramStart"/>
      <w:r w:rsidRPr="003C3669">
        <w:t>01.01.2023г  52</w:t>
      </w:r>
      <w:proofErr w:type="gramEnd"/>
      <w:r w:rsidRPr="003C3669">
        <w:t xml:space="preserve"> единицы, в </w:t>
      </w:r>
      <w:proofErr w:type="spellStart"/>
      <w:r w:rsidRPr="003C3669">
        <w:t>т.ч</w:t>
      </w:r>
      <w:proofErr w:type="spellEnd"/>
      <w:r w:rsidRPr="003C3669">
        <w:t xml:space="preserve">. по рабочим специальностям 25 рабочих мест. </w:t>
      </w:r>
      <w:r w:rsidRPr="003C3669">
        <w:rPr>
          <w:b/>
        </w:rPr>
        <w:t>Напряженность на одну вакансию безработных граждан составляет 1,8 единиц.</w:t>
      </w:r>
      <w:r w:rsidRPr="007D454E">
        <w:rPr>
          <w:b/>
        </w:rPr>
        <w:t xml:space="preserve"> </w:t>
      </w:r>
    </w:p>
    <w:p w:rsidR="005A450A" w:rsidRPr="007D454E" w:rsidRDefault="005A450A" w:rsidP="005A450A">
      <w:pPr>
        <w:ind w:firstLine="708"/>
        <w:jc w:val="both"/>
        <w:rPr>
          <w:b/>
        </w:rPr>
      </w:pPr>
      <w:r>
        <w:t xml:space="preserve">По состоянию на 25.01.2023г обратилось 11 человек, признано 5 человек. Снятых с регистрационного учета 11 человек, в том числе в связи с трудоустройством 4 человека. Обратилось 5 работодателей за подбором необходимых работников. Численность граждан, состоящих на регистрационном учете 92, в том числе незанятых 92, численность безработных граждан 87, из них получают пособие по безработице 85. Заявленная работодателями потребность в работниках 55 вакансий, из них по рабочим профессиям 28 вакансий. </w:t>
      </w:r>
    </w:p>
    <w:p w:rsidR="005A450A" w:rsidRDefault="005A450A" w:rsidP="005A450A">
      <w:pPr>
        <w:ind w:firstLine="708"/>
        <w:jc w:val="both"/>
      </w:pPr>
      <w:r w:rsidRPr="00954D5B">
        <w:rPr>
          <w:b/>
        </w:rPr>
        <w:t>За 2022 год</w:t>
      </w:r>
      <w:r>
        <w:t xml:space="preserve"> мероприятиями службы занятости охвачено 552 человека: временными работами охвачено 121 человек (ОР-117, ИТвПР-4), трудоустроено школьников -62, услуги по самозанятости-18 человек, из них 4-получили финансовую поддержку при регистрации </w:t>
      </w:r>
      <w:proofErr w:type="spellStart"/>
      <w:proofErr w:type="gramStart"/>
      <w:r>
        <w:t>самозанятыми</w:t>
      </w:r>
      <w:proofErr w:type="spellEnd"/>
      <w:r>
        <w:t>,  прошли</w:t>
      </w:r>
      <w:proofErr w:type="gramEnd"/>
      <w:r>
        <w:t xml:space="preserve"> профессиональное обучение в рамках государственной программы «Содействие занятости»-23 человека и в рамках НП «Демография» приступили к обучению по выбранным специальностям 4 человека. Получили услуги по профориентации-376 человек, по психологической поддержке-52 человека и по социальной адаптации на рынке труда 54 человека.  </w:t>
      </w:r>
    </w:p>
    <w:tbl>
      <w:tblPr>
        <w:tblW w:w="9436"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5"/>
        <w:gridCol w:w="1107"/>
        <w:gridCol w:w="1218"/>
        <w:gridCol w:w="1218"/>
        <w:gridCol w:w="1218"/>
      </w:tblGrid>
      <w:tr w:rsidR="005A450A" w:rsidRPr="00B14D32" w:rsidTr="00315801">
        <w:trPr>
          <w:trHeight w:val="682"/>
          <w:tblHeader/>
        </w:trPr>
        <w:tc>
          <w:tcPr>
            <w:tcW w:w="4675" w:type="dxa"/>
            <w:tcBorders>
              <w:top w:val="single" w:sz="4" w:space="0" w:color="auto"/>
              <w:left w:val="single" w:sz="4" w:space="0" w:color="auto"/>
              <w:bottom w:val="single" w:sz="4" w:space="0" w:color="auto"/>
              <w:right w:val="single" w:sz="4" w:space="0" w:color="auto"/>
            </w:tcBorders>
            <w:vAlign w:val="center"/>
          </w:tcPr>
          <w:p w:rsidR="005A450A" w:rsidRPr="00B14D32" w:rsidRDefault="005A450A" w:rsidP="00315801">
            <w:pPr>
              <w:snapToGrid w:val="0"/>
              <w:ind w:right="-1"/>
            </w:pPr>
            <w:r w:rsidRPr="00B14D32">
              <w:lastRenderedPageBreak/>
              <w:t>Наименование показателя</w:t>
            </w:r>
          </w:p>
        </w:tc>
        <w:tc>
          <w:tcPr>
            <w:tcW w:w="1107" w:type="dxa"/>
            <w:tcBorders>
              <w:top w:val="single" w:sz="4" w:space="0" w:color="auto"/>
              <w:left w:val="single" w:sz="4" w:space="0" w:color="auto"/>
              <w:bottom w:val="single" w:sz="4" w:space="0" w:color="auto"/>
              <w:right w:val="single" w:sz="4" w:space="0" w:color="auto"/>
            </w:tcBorders>
            <w:vAlign w:val="center"/>
          </w:tcPr>
          <w:p w:rsidR="005A450A" w:rsidRPr="00F93AED" w:rsidRDefault="005A450A" w:rsidP="00315801">
            <w:pPr>
              <w:snapToGrid w:val="0"/>
              <w:ind w:right="-1"/>
              <w:rPr>
                <w:b/>
                <w:sz w:val="20"/>
                <w:szCs w:val="20"/>
              </w:rPr>
            </w:pPr>
            <w:r w:rsidRPr="00F93AED">
              <w:rPr>
                <w:b/>
                <w:sz w:val="20"/>
                <w:szCs w:val="20"/>
              </w:rPr>
              <w:t>2022 год</w:t>
            </w:r>
          </w:p>
          <w:p w:rsidR="005A450A" w:rsidRPr="00B14D32" w:rsidRDefault="005A450A" w:rsidP="00315801">
            <w:pPr>
              <w:snapToGrid w:val="0"/>
              <w:ind w:right="-1"/>
            </w:pPr>
            <w:r w:rsidRPr="00F93AED">
              <w:rPr>
                <w:b/>
                <w:sz w:val="20"/>
                <w:szCs w:val="20"/>
              </w:rPr>
              <w:t>план</w:t>
            </w:r>
          </w:p>
        </w:tc>
        <w:tc>
          <w:tcPr>
            <w:tcW w:w="1218" w:type="dxa"/>
            <w:tcBorders>
              <w:top w:val="single" w:sz="4" w:space="0" w:color="auto"/>
              <w:left w:val="single" w:sz="4" w:space="0" w:color="auto"/>
              <w:bottom w:val="single" w:sz="4" w:space="0" w:color="auto"/>
              <w:right w:val="single" w:sz="4" w:space="0" w:color="auto"/>
            </w:tcBorders>
          </w:tcPr>
          <w:p w:rsidR="005A450A" w:rsidRPr="00F93AED" w:rsidRDefault="005A450A" w:rsidP="00315801">
            <w:pPr>
              <w:snapToGrid w:val="0"/>
              <w:ind w:right="-1" w:firstLine="709"/>
              <w:rPr>
                <w:b/>
                <w:sz w:val="20"/>
                <w:szCs w:val="20"/>
              </w:rPr>
            </w:pPr>
            <w:r w:rsidRPr="00F93AED">
              <w:rPr>
                <w:b/>
              </w:rPr>
              <w:t xml:space="preserve"> </w:t>
            </w:r>
            <w:r w:rsidRPr="00F93AED">
              <w:rPr>
                <w:b/>
                <w:sz w:val="20"/>
                <w:szCs w:val="20"/>
              </w:rPr>
              <w:t xml:space="preserve">Факт </w:t>
            </w:r>
            <w:r>
              <w:rPr>
                <w:b/>
                <w:sz w:val="20"/>
                <w:szCs w:val="20"/>
              </w:rPr>
              <w:t>01</w:t>
            </w:r>
            <w:r w:rsidRPr="00F93AED">
              <w:rPr>
                <w:b/>
                <w:sz w:val="20"/>
                <w:szCs w:val="20"/>
              </w:rPr>
              <w:t>.</w:t>
            </w:r>
            <w:r>
              <w:rPr>
                <w:b/>
                <w:sz w:val="20"/>
                <w:szCs w:val="20"/>
              </w:rPr>
              <w:t>01</w:t>
            </w:r>
            <w:r w:rsidRPr="00F93AED">
              <w:rPr>
                <w:b/>
                <w:sz w:val="20"/>
                <w:szCs w:val="20"/>
              </w:rPr>
              <w:t>.202</w:t>
            </w:r>
            <w:r>
              <w:rPr>
                <w:b/>
                <w:sz w:val="20"/>
                <w:szCs w:val="20"/>
              </w:rPr>
              <w:t>3</w:t>
            </w:r>
          </w:p>
        </w:tc>
        <w:tc>
          <w:tcPr>
            <w:tcW w:w="1218" w:type="dxa"/>
            <w:tcBorders>
              <w:top w:val="single" w:sz="4" w:space="0" w:color="auto"/>
              <w:left w:val="single" w:sz="4" w:space="0" w:color="auto"/>
              <w:bottom w:val="single" w:sz="4" w:space="0" w:color="auto"/>
              <w:right w:val="single" w:sz="4" w:space="0" w:color="auto"/>
            </w:tcBorders>
          </w:tcPr>
          <w:p w:rsidR="005A450A" w:rsidRPr="00F93AED" w:rsidRDefault="005A450A" w:rsidP="00315801">
            <w:pPr>
              <w:snapToGrid w:val="0"/>
              <w:ind w:right="-1" w:firstLine="709"/>
              <w:rPr>
                <w:sz w:val="20"/>
                <w:szCs w:val="20"/>
              </w:rPr>
            </w:pPr>
            <w:r>
              <w:rPr>
                <w:sz w:val="20"/>
                <w:szCs w:val="20"/>
              </w:rPr>
              <w:t>+/-</w:t>
            </w:r>
          </w:p>
        </w:tc>
        <w:tc>
          <w:tcPr>
            <w:tcW w:w="1218" w:type="dxa"/>
            <w:tcBorders>
              <w:top w:val="single" w:sz="4" w:space="0" w:color="auto"/>
              <w:left w:val="single" w:sz="4" w:space="0" w:color="auto"/>
              <w:bottom w:val="single" w:sz="4" w:space="0" w:color="auto"/>
              <w:right w:val="single" w:sz="4" w:space="0" w:color="auto"/>
            </w:tcBorders>
          </w:tcPr>
          <w:p w:rsidR="005A450A" w:rsidRPr="00F93AED" w:rsidRDefault="005A450A" w:rsidP="00315801">
            <w:pPr>
              <w:snapToGrid w:val="0"/>
              <w:ind w:right="-1" w:firstLine="709"/>
              <w:rPr>
                <w:sz w:val="20"/>
                <w:szCs w:val="20"/>
              </w:rPr>
            </w:pPr>
            <w:r>
              <w:rPr>
                <w:sz w:val="20"/>
                <w:szCs w:val="20"/>
              </w:rPr>
              <w:t xml:space="preserve"> 25.01.2023</w:t>
            </w:r>
          </w:p>
        </w:tc>
      </w:tr>
      <w:tr w:rsidR="005A450A" w:rsidRPr="00B14D32" w:rsidTr="00315801">
        <w:tc>
          <w:tcPr>
            <w:tcW w:w="4675"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 xml:space="preserve">Уровень регистрируемой безработицы (на конец года), % </w:t>
            </w:r>
          </w:p>
        </w:tc>
        <w:tc>
          <w:tcPr>
            <w:tcW w:w="1107"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 xml:space="preserve">1,7 </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1,</w:t>
            </w:r>
            <w:r>
              <w:t>39</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-0,3</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t>1,3</w:t>
            </w:r>
          </w:p>
        </w:tc>
      </w:tr>
      <w:tr w:rsidR="005A450A" w:rsidRPr="00B14D32" w:rsidTr="00315801">
        <w:tc>
          <w:tcPr>
            <w:tcW w:w="4675"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Коэффициент напряженности на рынке труда (на конец года), единица</w:t>
            </w:r>
          </w:p>
        </w:tc>
        <w:tc>
          <w:tcPr>
            <w:tcW w:w="1107"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2,0</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1,</w:t>
            </w:r>
            <w:r>
              <w:t>8</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-0,</w:t>
            </w:r>
            <w:r>
              <w:t>2</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t>1,7</w:t>
            </w:r>
          </w:p>
        </w:tc>
      </w:tr>
      <w:tr w:rsidR="005A450A" w:rsidRPr="00B14D32" w:rsidTr="00315801">
        <w:tc>
          <w:tcPr>
            <w:tcW w:w="4675"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Доля трудоустроенных граждан в общей численности граждан, обратившихся за содействием в поиске работы в течение года, %</w:t>
            </w:r>
          </w:p>
        </w:tc>
        <w:tc>
          <w:tcPr>
            <w:tcW w:w="1107"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55,0</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62,</w:t>
            </w:r>
            <w:r>
              <w:t>6</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+7,</w:t>
            </w:r>
            <w:r>
              <w:t>6</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t>36,4</w:t>
            </w:r>
          </w:p>
        </w:tc>
      </w:tr>
      <w:tr w:rsidR="005A450A" w:rsidRPr="00B14D32" w:rsidTr="00315801">
        <w:tc>
          <w:tcPr>
            <w:tcW w:w="4675" w:type="dxa"/>
            <w:tcBorders>
              <w:top w:val="single" w:sz="4" w:space="0" w:color="auto"/>
              <w:left w:val="single" w:sz="4" w:space="0" w:color="auto"/>
              <w:bottom w:val="single" w:sz="4" w:space="0" w:color="auto"/>
              <w:right w:val="single" w:sz="4" w:space="0" w:color="auto"/>
            </w:tcBorders>
          </w:tcPr>
          <w:p w:rsidR="005A450A" w:rsidRDefault="005A450A" w:rsidP="00315801">
            <w:pPr>
              <w:snapToGrid w:val="0"/>
              <w:ind w:right="-1"/>
              <w:rPr>
                <w:color w:val="000000"/>
              </w:rPr>
            </w:pPr>
            <w:r w:rsidRPr="00B14D32">
              <w:rPr>
                <w:color w:val="000000"/>
              </w:rPr>
              <w:t xml:space="preserve">Доля трудоустроенных граждан на постоянную работу в общей численности </w:t>
            </w:r>
          </w:p>
          <w:p w:rsidR="005A450A" w:rsidRPr="00B14D32" w:rsidRDefault="005A450A" w:rsidP="00315801">
            <w:pPr>
              <w:snapToGrid w:val="0"/>
              <w:ind w:right="-1"/>
              <w:rPr>
                <w:color w:val="000000"/>
              </w:rPr>
            </w:pPr>
            <w:r w:rsidRPr="00B14D32">
              <w:rPr>
                <w:color w:val="000000"/>
              </w:rPr>
              <w:t xml:space="preserve">трудоустроенных </w:t>
            </w:r>
            <w:proofErr w:type="gramStart"/>
            <w:r w:rsidRPr="00B14D32">
              <w:rPr>
                <w:color w:val="000000"/>
              </w:rPr>
              <w:t>граждан,%</w:t>
            </w:r>
            <w:proofErr w:type="gramEnd"/>
          </w:p>
        </w:tc>
        <w:tc>
          <w:tcPr>
            <w:tcW w:w="1107"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30,5</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2</w:t>
            </w:r>
            <w:r>
              <w:t>8</w:t>
            </w:r>
            <w:r w:rsidRPr="00B14D32">
              <w:t>,</w:t>
            </w:r>
            <w:r>
              <w:t>3</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-2,</w:t>
            </w:r>
            <w:r>
              <w:t>2</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t>75,0</w:t>
            </w:r>
          </w:p>
        </w:tc>
      </w:tr>
      <w:tr w:rsidR="005A450A" w:rsidRPr="00B14D32" w:rsidTr="00315801">
        <w:tc>
          <w:tcPr>
            <w:tcW w:w="4675"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rPr>
                <w:color w:val="000000"/>
              </w:rPr>
            </w:pPr>
            <w:r w:rsidRPr="00B14D32">
              <w:rPr>
                <w:color w:val="000000"/>
              </w:rPr>
              <w:t>Доля трудоустроенных инвалидов в общей численности инвалидов, обратившихся за содействием в поиске работы, %</w:t>
            </w:r>
          </w:p>
        </w:tc>
        <w:tc>
          <w:tcPr>
            <w:tcW w:w="1107"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40,0</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25,0</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-15,0</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t>0</w:t>
            </w:r>
          </w:p>
        </w:tc>
      </w:tr>
      <w:tr w:rsidR="005A450A" w:rsidRPr="00B14D32" w:rsidTr="00315801">
        <w:tc>
          <w:tcPr>
            <w:tcW w:w="4675"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rPr>
                <w:color w:val="000000"/>
              </w:rPr>
            </w:pPr>
            <w:r w:rsidRPr="00B14D32">
              <w:rPr>
                <w:color w:val="000000"/>
              </w:rPr>
              <w:t>Доля граждан, признанных в установленном порядке безработными, своевременно получающих пособие по безработице, %</w:t>
            </w:r>
          </w:p>
        </w:tc>
        <w:tc>
          <w:tcPr>
            <w:tcW w:w="1107"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100,0</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100,0</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rsidRPr="00B14D32">
              <w:t>0</w:t>
            </w:r>
          </w:p>
        </w:tc>
        <w:tc>
          <w:tcPr>
            <w:tcW w:w="1218" w:type="dxa"/>
            <w:tcBorders>
              <w:top w:val="single" w:sz="4" w:space="0" w:color="auto"/>
              <w:left w:val="single" w:sz="4" w:space="0" w:color="auto"/>
              <w:bottom w:val="single" w:sz="4" w:space="0" w:color="auto"/>
              <w:right w:val="single" w:sz="4" w:space="0" w:color="auto"/>
            </w:tcBorders>
          </w:tcPr>
          <w:p w:rsidR="005A450A" w:rsidRPr="00B14D32" w:rsidRDefault="005A450A" w:rsidP="00315801">
            <w:pPr>
              <w:snapToGrid w:val="0"/>
              <w:ind w:right="-1"/>
            </w:pPr>
            <w:r>
              <w:t>0</w:t>
            </w:r>
          </w:p>
        </w:tc>
      </w:tr>
    </w:tbl>
    <w:p w:rsidR="005A450A" w:rsidRPr="00B14D32" w:rsidRDefault="005A450A" w:rsidP="005A450A">
      <w:pPr>
        <w:ind w:left="708"/>
        <w:jc w:val="both"/>
      </w:pPr>
      <w:r w:rsidRPr="00B14D3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499"/>
        <w:gridCol w:w="1329"/>
        <w:gridCol w:w="1842"/>
        <w:gridCol w:w="1418"/>
        <w:gridCol w:w="1524"/>
      </w:tblGrid>
      <w:tr w:rsidR="005A450A" w:rsidRPr="004E4C7E" w:rsidTr="00315801">
        <w:trPr>
          <w:trHeight w:val="195"/>
        </w:trPr>
        <w:tc>
          <w:tcPr>
            <w:tcW w:w="675" w:type="dxa"/>
            <w:vMerge w:val="restart"/>
            <w:shd w:val="clear" w:color="auto" w:fill="auto"/>
          </w:tcPr>
          <w:p w:rsidR="005A450A" w:rsidRPr="004E4C7E" w:rsidRDefault="005A450A" w:rsidP="00315801">
            <w:pPr>
              <w:suppressAutoHyphens/>
              <w:snapToGrid w:val="0"/>
              <w:ind w:firstLine="709"/>
              <w:jc w:val="both"/>
              <w:rPr>
                <w:rFonts w:ascii="PT Astra Sans" w:eastAsia="Calibri" w:hAnsi="PT Astra Sans"/>
                <w:lang w:eastAsia="ar-SA"/>
              </w:rPr>
            </w:pPr>
            <w:r w:rsidRPr="004E4C7E">
              <w:rPr>
                <w:rFonts w:ascii="PT Astra Sans" w:eastAsia="Calibri" w:hAnsi="PT Astra Sans"/>
                <w:lang w:eastAsia="ar-SA"/>
              </w:rPr>
              <w:t>№ №</w:t>
            </w:r>
          </w:p>
          <w:p w:rsidR="005A450A" w:rsidRPr="004E4C7E" w:rsidRDefault="005A450A" w:rsidP="00315801">
            <w:pPr>
              <w:suppressAutoHyphens/>
              <w:snapToGrid w:val="0"/>
              <w:ind w:firstLine="709"/>
              <w:jc w:val="both"/>
              <w:rPr>
                <w:rFonts w:ascii="PT Astra Sans" w:eastAsia="Calibri" w:hAnsi="PT Astra Sans"/>
                <w:lang w:eastAsia="ar-SA"/>
              </w:rPr>
            </w:pPr>
            <w:proofErr w:type="spellStart"/>
            <w:r w:rsidRPr="004E4C7E">
              <w:rPr>
                <w:rFonts w:ascii="PT Astra Sans" w:eastAsia="Calibri" w:hAnsi="PT Astra Sans"/>
                <w:lang w:eastAsia="ar-SA"/>
              </w:rPr>
              <w:t>пп</w:t>
            </w:r>
            <w:proofErr w:type="spellEnd"/>
            <w:r w:rsidRPr="004E4C7E">
              <w:rPr>
                <w:rFonts w:ascii="PT Astra Sans" w:eastAsia="Calibri" w:hAnsi="PT Astra Sans"/>
                <w:lang w:eastAsia="ar-SA"/>
              </w:rPr>
              <w:t>/п</w:t>
            </w:r>
          </w:p>
        </w:tc>
        <w:tc>
          <w:tcPr>
            <w:tcW w:w="2499" w:type="dxa"/>
            <w:vMerge w:val="restart"/>
            <w:shd w:val="clear" w:color="auto" w:fill="auto"/>
          </w:tcPr>
          <w:p w:rsidR="005A450A" w:rsidRPr="00F93AED" w:rsidRDefault="005A450A" w:rsidP="00315801">
            <w:pPr>
              <w:suppressAutoHyphens/>
              <w:snapToGrid w:val="0"/>
              <w:ind w:firstLine="709"/>
              <w:jc w:val="center"/>
              <w:rPr>
                <w:rFonts w:eastAsia="Calibri"/>
                <w:lang w:eastAsia="ar-SA"/>
              </w:rPr>
            </w:pPr>
          </w:p>
          <w:p w:rsidR="005A450A" w:rsidRPr="00F93AED" w:rsidRDefault="005A450A" w:rsidP="00315801">
            <w:pPr>
              <w:suppressAutoHyphens/>
              <w:ind w:firstLine="709"/>
              <w:jc w:val="center"/>
              <w:rPr>
                <w:rFonts w:eastAsia="Calibri"/>
                <w:lang w:eastAsia="ar-SA"/>
              </w:rPr>
            </w:pPr>
            <w:r w:rsidRPr="00F93AED">
              <w:rPr>
                <w:rFonts w:eastAsia="Calibri"/>
                <w:lang w:eastAsia="ar-SA"/>
              </w:rPr>
              <w:t>Мероприятия</w:t>
            </w:r>
          </w:p>
        </w:tc>
        <w:tc>
          <w:tcPr>
            <w:tcW w:w="3171" w:type="dxa"/>
            <w:gridSpan w:val="2"/>
            <w:vMerge w:val="restart"/>
            <w:shd w:val="clear" w:color="auto" w:fill="auto"/>
          </w:tcPr>
          <w:p w:rsidR="005A450A" w:rsidRPr="00F93AED" w:rsidRDefault="005A450A" w:rsidP="00315801">
            <w:pPr>
              <w:suppressAutoHyphens/>
              <w:ind w:firstLine="709"/>
              <w:jc w:val="center"/>
              <w:rPr>
                <w:rFonts w:eastAsia="Calibri"/>
                <w:lang w:eastAsia="ar-SA"/>
              </w:rPr>
            </w:pPr>
          </w:p>
          <w:p w:rsidR="005A450A" w:rsidRPr="00F93AED" w:rsidRDefault="005A450A" w:rsidP="00315801">
            <w:pPr>
              <w:suppressAutoHyphens/>
              <w:rPr>
                <w:rFonts w:eastAsia="Calibri"/>
                <w:b/>
                <w:color w:val="000000"/>
                <w:lang w:eastAsia="ar-SA"/>
              </w:rPr>
            </w:pPr>
            <w:r w:rsidRPr="00F93AED">
              <w:rPr>
                <w:rFonts w:eastAsia="Calibri"/>
                <w:lang w:eastAsia="ar-SA"/>
              </w:rPr>
              <w:t xml:space="preserve">      Всего по Программе(2022,2023,2024)</w:t>
            </w:r>
          </w:p>
        </w:tc>
        <w:tc>
          <w:tcPr>
            <w:tcW w:w="2942" w:type="dxa"/>
            <w:gridSpan w:val="2"/>
            <w:shd w:val="clear" w:color="auto" w:fill="auto"/>
          </w:tcPr>
          <w:p w:rsidR="005A450A" w:rsidRPr="00F93AED" w:rsidRDefault="005A450A" w:rsidP="00315801">
            <w:pPr>
              <w:suppressAutoHyphens/>
              <w:ind w:firstLine="709"/>
              <w:jc w:val="center"/>
              <w:rPr>
                <w:rFonts w:eastAsia="Calibri"/>
                <w:color w:val="000000"/>
                <w:lang w:eastAsia="ar-SA"/>
              </w:rPr>
            </w:pPr>
            <w:r w:rsidRPr="00F93AED">
              <w:rPr>
                <w:rFonts w:eastAsia="Calibri"/>
                <w:color w:val="000000"/>
                <w:lang w:eastAsia="ar-SA"/>
              </w:rPr>
              <w:t>в том числе</w:t>
            </w:r>
          </w:p>
        </w:tc>
      </w:tr>
      <w:tr w:rsidR="005A450A" w:rsidRPr="004E4C7E" w:rsidTr="00315801">
        <w:trPr>
          <w:trHeight w:val="180"/>
        </w:trPr>
        <w:tc>
          <w:tcPr>
            <w:tcW w:w="675" w:type="dxa"/>
            <w:vMerge/>
            <w:shd w:val="clear" w:color="auto" w:fill="auto"/>
          </w:tcPr>
          <w:p w:rsidR="005A450A" w:rsidRPr="004E4C7E" w:rsidRDefault="005A450A" w:rsidP="00315801">
            <w:pPr>
              <w:suppressAutoHyphens/>
              <w:snapToGrid w:val="0"/>
              <w:ind w:firstLine="709"/>
              <w:jc w:val="both"/>
              <w:rPr>
                <w:rFonts w:ascii="PT Astra Sans" w:eastAsia="Calibri" w:hAnsi="PT Astra Sans"/>
                <w:lang w:eastAsia="ar-SA"/>
              </w:rPr>
            </w:pPr>
          </w:p>
        </w:tc>
        <w:tc>
          <w:tcPr>
            <w:tcW w:w="2499" w:type="dxa"/>
            <w:vMerge/>
            <w:shd w:val="clear" w:color="auto" w:fill="auto"/>
          </w:tcPr>
          <w:p w:rsidR="005A450A" w:rsidRPr="00F93AED" w:rsidRDefault="005A450A" w:rsidP="00315801">
            <w:pPr>
              <w:suppressAutoHyphens/>
              <w:snapToGrid w:val="0"/>
              <w:ind w:firstLine="709"/>
              <w:jc w:val="center"/>
              <w:rPr>
                <w:rFonts w:eastAsia="Calibri"/>
                <w:lang w:eastAsia="ar-SA"/>
              </w:rPr>
            </w:pPr>
          </w:p>
        </w:tc>
        <w:tc>
          <w:tcPr>
            <w:tcW w:w="3171" w:type="dxa"/>
            <w:gridSpan w:val="2"/>
            <w:vMerge/>
            <w:shd w:val="clear" w:color="auto" w:fill="auto"/>
          </w:tcPr>
          <w:p w:rsidR="005A450A" w:rsidRPr="00F93AED" w:rsidRDefault="005A450A" w:rsidP="00315801">
            <w:pPr>
              <w:suppressAutoHyphens/>
              <w:ind w:firstLine="709"/>
              <w:jc w:val="center"/>
              <w:rPr>
                <w:rFonts w:eastAsia="Calibri"/>
                <w:lang w:eastAsia="ar-SA"/>
              </w:rPr>
            </w:pPr>
          </w:p>
        </w:tc>
        <w:tc>
          <w:tcPr>
            <w:tcW w:w="2942" w:type="dxa"/>
            <w:gridSpan w:val="2"/>
            <w:shd w:val="clear" w:color="auto" w:fill="auto"/>
          </w:tcPr>
          <w:p w:rsidR="005A450A" w:rsidRPr="00F93AED" w:rsidRDefault="005A450A" w:rsidP="00315801">
            <w:pPr>
              <w:suppressAutoHyphens/>
              <w:snapToGrid w:val="0"/>
              <w:jc w:val="center"/>
              <w:rPr>
                <w:rFonts w:eastAsia="Calibri"/>
                <w:b/>
                <w:color w:val="000000"/>
                <w:lang w:eastAsia="ar-SA"/>
              </w:rPr>
            </w:pPr>
            <w:r w:rsidRPr="00F93AED">
              <w:rPr>
                <w:rFonts w:eastAsia="Calibri"/>
                <w:lang w:eastAsia="ar-SA"/>
              </w:rPr>
              <w:t>бюджет Белозерского района</w:t>
            </w:r>
          </w:p>
        </w:tc>
      </w:tr>
      <w:tr w:rsidR="005A450A" w:rsidRPr="004E4C7E" w:rsidTr="00315801">
        <w:tc>
          <w:tcPr>
            <w:tcW w:w="675" w:type="dxa"/>
            <w:vMerge/>
            <w:shd w:val="clear" w:color="auto" w:fill="auto"/>
          </w:tcPr>
          <w:p w:rsidR="005A450A" w:rsidRPr="004E4C7E" w:rsidRDefault="005A450A" w:rsidP="00315801">
            <w:pPr>
              <w:suppressAutoHyphens/>
              <w:snapToGrid w:val="0"/>
              <w:ind w:firstLine="709"/>
              <w:jc w:val="both"/>
              <w:rPr>
                <w:rFonts w:ascii="PT Astra Sans" w:eastAsia="Calibri" w:hAnsi="PT Astra Sans"/>
                <w:lang w:eastAsia="ar-SA"/>
              </w:rPr>
            </w:pPr>
          </w:p>
        </w:tc>
        <w:tc>
          <w:tcPr>
            <w:tcW w:w="2499" w:type="dxa"/>
            <w:vMerge/>
            <w:shd w:val="clear" w:color="auto" w:fill="auto"/>
          </w:tcPr>
          <w:p w:rsidR="005A450A" w:rsidRPr="00F93AED" w:rsidRDefault="005A450A" w:rsidP="00315801">
            <w:pPr>
              <w:suppressAutoHyphens/>
              <w:snapToGrid w:val="0"/>
              <w:ind w:firstLine="709"/>
              <w:jc w:val="both"/>
              <w:rPr>
                <w:rFonts w:eastAsia="Calibri"/>
                <w:color w:val="000000"/>
                <w:lang w:eastAsia="ar-SA"/>
              </w:rPr>
            </w:pPr>
          </w:p>
        </w:tc>
        <w:tc>
          <w:tcPr>
            <w:tcW w:w="1329" w:type="dxa"/>
            <w:shd w:val="clear" w:color="auto" w:fill="auto"/>
          </w:tcPr>
          <w:p w:rsidR="005A450A" w:rsidRPr="00F93AED" w:rsidRDefault="005A450A" w:rsidP="00315801">
            <w:pPr>
              <w:suppressAutoHyphens/>
              <w:snapToGrid w:val="0"/>
              <w:ind w:left="-108" w:right="-108"/>
              <w:jc w:val="center"/>
              <w:rPr>
                <w:rFonts w:eastAsia="Calibri"/>
                <w:lang w:eastAsia="ar-SA"/>
              </w:rPr>
            </w:pPr>
            <w:r w:rsidRPr="00F93AED">
              <w:rPr>
                <w:rFonts w:eastAsia="Calibri"/>
                <w:lang w:eastAsia="ar-SA"/>
              </w:rPr>
              <w:t>численность участников, человек</w:t>
            </w:r>
          </w:p>
        </w:tc>
        <w:tc>
          <w:tcPr>
            <w:tcW w:w="1842" w:type="dxa"/>
            <w:shd w:val="clear" w:color="auto" w:fill="auto"/>
          </w:tcPr>
          <w:p w:rsidR="005A450A" w:rsidRPr="00F93AED" w:rsidRDefault="005A450A" w:rsidP="00315801">
            <w:pPr>
              <w:suppressAutoHyphens/>
              <w:snapToGrid w:val="0"/>
              <w:ind w:left="-108" w:right="-108"/>
              <w:jc w:val="center"/>
              <w:rPr>
                <w:rFonts w:eastAsia="Calibri"/>
                <w:lang w:eastAsia="ar-SA"/>
              </w:rPr>
            </w:pPr>
            <w:r w:rsidRPr="00F93AED">
              <w:rPr>
                <w:rFonts w:eastAsia="Calibri"/>
                <w:lang w:eastAsia="ar-SA"/>
              </w:rPr>
              <w:t xml:space="preserve">объем </w:t>
            </w:r>
            <w:proofErr w:type="spellStart"/>
            <w:proofErr w:type="gramStart"/>
            <w:r w:rsidRPr="00F93AED">
              <w:rPr>
                <w:rFonts w:eastAsia="Calibri"/>
                <w:lang w:eastAsia="ar-SA"/>
              </w:rPr>
              <w:t>финансирования,тыс</w:t>
            </w:r>
            <w:proofErr w:type="spellEnd"/>
            <w:r w:rsidRPr="00F93AED">
              <w:rPr>
                <w:rFonts w:eastAsia="Calibri"/>
                <w:lang w:eastAsia="ar-SA"/>
              </w:rPr>
              <w:t>.</w:t>
            </w:r>
            <w:proofErr w:type="gramEnd"/>
            <w:r w:rsidRPr="00F93AED">
              <w:rPr>
                <w:rFonts w:eastAsia="Calibri"/>
                <w:lang w:eastAsia="ar-SA"/>
              </w:rPr>
              <w:t xml:space="preserve"> руб.</w:t>
            </w:r>
          </w:p>
        </w:tc>
        <w:tc>
          <w:tcPr>
            <w:tcW w:w="1418" w:type="dxa"/>
            <w:shd w:val="clear" w:color="auto" w:fill="auto"/>
          </w:tcPr>
          <w:p w:rsidR="005A450A" w:rsidRPr="00F93AED" w:rsidRDefault="005A450A" w:rsidP="00315801">
            <w:pPr>
              <w:suppressAutoHyphens/>
              <w:snapToGrid w:val="0"/>
              <w:ind w:left="-108" w:right="-108"/>
              <w:jc w:val="center"/>
              <w:rPr>
                <w:rFonts w:eastAsia="Calibri"/>
                <w:lang w:eastAsia="ar-SA"/>
              </w:rPr>
            </w:pPr>
            <w:r w:rsidRPr="00F93AED">
              <w:rPr>
                <w:rFonts w:eastAsia="Calibri"/>
                <w:lang w:eastAsia="ar-SA"/>
              </w:rPr>
              <w:t>численность участников, человек</w:t>
            </w:r>
          </w:p>
        </w:tc>
        <w:tc>
          <w:tcPr>
            <w:tcW w:w="1524" w:type="dxa"/>
            <w:shd w:val="clear" w:color="auto" w:fill="auto"/>
          </w:tcPr>
          <w:p w:rsidR="005A450A" w:rsidRPr="00F93AED" w:rsidRDefault="005A450A" w:rsidP="00315801">
            <w:pPr>
              <w:suppressAutoHyphens/>
              <w:snapToGrid w:val="0"/>
              <w:ind w:left="-108" w:right="-108"/>
              <w:jc w:val="center"/>
              <w:rPr>
                <w:rFonts w:eastAsia="Calibri"/>
                <w:lang w:eastAsia="ar-SA"/>
              </w:rPr>
            </w:pPr>
            <w:r w:rsidRPr="00F93AED">
              <w:rPr>
                <w:rFonts w:eastAsia="Calibri"/>
                <w:lang w:eastAsia="ar-SA"/>
              </w:rPr>
              <w:t>объем финансирования, тыс. руб.</w:t>
            </w:r>
          </w:p>
        </w:tc>
      </w:tr>
      <w:tr w:rsidR="005A450A" w:rsidRPr="00F93AED" w:rsidTr="00315801">
        <w:tc>
          <w:tcPr>
            <w:tcW w:w="675" w:type="dxa"/>
            <w:shd w:val="clear" w:color="auto" w:fill="auto"/>
          </w:tcPr>
          <w:p w:rsidR="005A450A" w:rsidRPr="00F93AED" w:rsidRDefault="005A450A" w:rsidP="00315801">
            <w:pPr>
              <w:suppressAutoHyphens/>
              <w:snapToGrid w:val="0"/>
              <w:ind w:firstLine="709"/>
              <w:jc w:val="both"/>
              <w:rPr>
                <w:rFonts w:eastAsia="Calibri"/>
                <w:lang w:eastAsia="ar-SA"/>
              </w:rPr>
            </w:pPr>
            <w:r w:rsidRPr="00F93AED">
              <w:rPr>
                <w:rFonts w:eastAsia="Calibri"/>
                <w:lang w:eastAsia="ar-SA"/>
              </w:rPr>
              <w:t>11</w:t>
            </w:r>
          </w:p>
        </w:tc>
        <w:tc>
          <w:tcPr>
            <w:tcW w:w="2499" w:type="dxa"/>
            <w:shd w:val="clear" w:color="auto" w:fill="auto"/>
          </w:tcPr>
          <w:p w:rsidR="005A450A" w:rsidRPr="00F93AED" w:rsidRDefault="005A450A" w:rsidP="00315801">
            <w:pPr>
              <w:suppressAutoHyphens/>
              <w:snapToGrid w:val="0"/>
              <w:rPr>
                <w:rFonts w:eastAsia="Calibri"/>
                <w:color w:val="000000"/>
                <w:lang w:eastAsia="ar-SA"/>
              </w:rPr>
            </w:pPr>
            <w:r w:rsidRPr="00F93AED">
              <w:rPr>
                <w:rFonts w:eastAsia="Calibri"/>
                <w:color w:val="000000"/>
                <w:lang w:eastAsia="ar-SA"/>
              </w:rPr>
              <w:t xml:space="preserve">Организация </w:t>
            </w:r>
            <w:r w:rsidRPr="00F93AED">
              <w:rPr>
                <w:rFonts w:eastAsia="Calibri"/>
                <w:lang w:eastAsia="ar-SA"/>
              </w:rPr>
              <w:t>оплачиваемых общественных работ и временного трудоустройства граждан, испытывающих трудности в поиске работы</w:t>
            </w:r>
            <w:r w:rsidRPr="00F93AED">
              <w:rPr>
                <w:rFonts w:eastAsia="Calibri"/>
                <w:color w:val="000000"/>
                <w:lang w:eastAsia="ar-SA"/>
              </w:rPr>
              <w:t xml:space="preserve"> на предприятиях района и социально значимых объектах для безработных граждан</w:t>
            </w:r>
          </w:p>
        </w:tc>
        <w:tc>
          <w:tcPr>
            <w:tcW w:w="1329"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30</w:t>
            </w:r>
          </w:p>
          <w:p w:rsidR="005A450A" w:rsidRPr="00F93AED" w:rsidRDefault="005A450A" w:rsidP="00315801">
            <w:pPr>
              <w:suppressAutoHyphens/>
              <w:snapToGrid w:val="0"/>
              <w:ind w:firstLine="709"/>
              <w:jc w:val="center"/>
              <w:rPr>
                <w:rFonts w:eastAsia="Calibri"/>
                <w:lang w:eastAsia="ar-SA"/>
              </w:rPr>
            </w:pPr>
          </w:p>
        </w:tc>
        <w:tc>
          <w:tcPr>
            <w:tcW w:w="1842"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150,0</w:t>
            </w:r>
          </w:p>
        </w:tc>
        <w:tc>
          <w:tcPr>
            <w:tcW w:w="1418"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30</w:t>
            </w:r>
          </w:p>
        </w:tc>
        <w:tc>
          <w:tcPr>
            <w:tcW w:w="1524"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150,0</w:t>
            </w:r>
          </w:p>
        </w:tc>
      </w:tr>
      <w:tr w:rsidR="005A450A" w:rsidRPr="00F93AED" w:rsidTr="00315801">
        <w:tc>
          <w:tcPr>
            <w:tcW w:w="675" w:type="dxa"/>
            <w:shd w:val="clear" w:color="auto" w:fill="auto"/>
          </w:tcPr>
          <w:p w:rsidR="005A450A" w:rsidRPr="00F93AED" w:rsidRDefault="005A450A" w:rsidP="00315801">
            <w:pPr>
              <w:suppressAutoHyphens/>
              <w:snapToGrid w:val="0"/>
              <w:ind w:firstLine="709"/>
              <w:rPr>
                <w:rFonts w:eastAsia="Calibri"/>
                <w:lang w:eastAsia="ar-SA"/>
              </w:rPr>
            </w:pPr>
            <w:r w:rsidRPr="00F93AED">
              <w:rPr>
                <w:rFonts w:eastAsia="Calibri"/>
                <w:lang w:eastAsia="ar-SA"/>
              </w:rPr>
              <w:lastRenderedPageBreak/>
              <w:t>22</w:t>
            </w:r>
          </w:p>
        </w:tc>
        <w:tc>
          <w:tcPr>
            <w:tcW w:w="2499" w:type="dxa"/>
            <w:shd w:val="clear" w:color="auto" w:fill="auto"/>
          </w:tcPr>
          <w:p w:rsidR="005A450A" w:rsidRPr="00F93AED" w:rsidRDefault="005A450A" w:rsidP="00315801">
            <w:pPr>
              <w:suppressAutoHyphens/>
              <w:snapToGrid w:val="0"/>
              <w:rPr>
                <w:rFonts w:eastAsia="Calibri"/>
                <w:color w:val="000000"/>
                <w:lang w:eastAsia="ar-SA"/>
              </w:rPr>
            </w:pPr>
            <w:r w:rsidRPr="00F93AED">
              <w:rPr>
                <w:rFonts w:eastAsia="Calibri"/>
                <w:color w:val="000000"/>
                <w:lang w:eastAsia="ar-SA"/>
              </w:rPr>
              <w:t xml:space="preserve">Организация временной </w:t>
            </w:r>
            <w:proofErr w:type="gramStart"/>
            <w:r w:rsidRPr="00F93AED">
              <w:rPr>
                <w:rFonts w:eastAsia="Calibri"/>
                <w:color w:val="000000"/>
                <w:lang w:eastAsia="ar-SA"/>
              </w:rPr>
              <w:t>занятости  несовершеннолетних</w:t>
            </w:r>
            <w:proofErr w:type="gramEnd"/>
            <w:r w:rsidRPr="00F93AED">
              <w:rPr>
                <w:rFonts w:eastAsia="Calibri"/>
                <w:color w:val="000000"/>
                <w:lang w:eastAsia="ar-SA"/>
              </w:rPr>
              <w:t xml:space="preserve"> граждан в возрасте от 14 до 18 лет</w:t>
            </w:r>
          </w:p>
        </w:tc>
        <w:tc>
          <w:tcPr>
            <w:tcW w:w="1329"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186</w:t>
            </w:r>
          </w:p>
          <w:p w:rsidR="005A450A" w:rsidRPr="00F93AED" w:rsidRDefault="005A450A" w:rsidP="00315801">
            <w:pPr>
              <w:suppressAutoHyphens/>
              <w:snapToGrid w:val="0"/>
              <w:ind w:firstLine="709"/>
              <w:jc w:val="center"/>
              <w:rPr>
                <w:rFonts w:eastAsia="Calibri"/>
                <w:lang w:eastAsia="ar-SA"/>
              </w:rPr>
            </w:pPr>
          </w:p>
        </w:tc>
        <w:tc>
          <w:tcPr>
            <w:tcW w:w="1842"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120,0</w:t>
            </w:r>
          </w:p>
        </w:tc>
        <w:tc>
          <w:tcPr>
            <w:tcW w:w="1418"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186</w:t>
            </w:r>
          </w:p>
        </w:tc>
        <w:tc>
          <w:tcPr>
            <w:tcW w:w="1524"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120,0</w:t>
            </w:r>
          </w:p>
        </w:tc>
      </w:tr>
      <w:tr w:rsidR="005A450A" w:rsidRPr="00F93AED" w:rsidTr="00315801">
        <w:tc>
          <w:tcPr>
            <w:tcW w:w="675" w:type="dxa"/>
            <w:shd w:val="clear" w:color="auto" w:fill="auto"/>
          </w:tcPr>
          <w:p w:rsidR="005A450A" w:rsidRPr="00F93AED" w:rsidRDefault="005A450A" w:rsidP="00315801">
            <w:pPr>
              <w:suppressAutoHyphens/>
              <w:ind w:firstLine="709"/>
              <w:jc w:val="center"/>
              <w:rPr>
                <w:rFonts w:eastAsia="Calibri"/>
                <w:b/>
                <w:color w:val="000000"/>
                <w:lang w:eastAsia="ar-SA"/>
              </w:rPr>
            </w:pPr>
          </w:p>
        </w:tc>
        <w:tc>
          <w:tcPr>
            <w:tcW w:w="2499" w:type="dxa"/>
            <w:shd w:val="clear" w:color="auto" w:fill="auto"/>
          </w:tcPr>
          <w:p w:rsidR="005A450A" w:rsidRPr="00F93AED" w:rsidRDefault="005A450A" w:rsidP="00315801">
            <w:pPr>
              <w:suppressAutoHyphens/>
              <w:ind w:firstLine="709"/>
              <w:jc w:val="center"/>
              <w:rPr>
                <w:rFonts w:eastAsia="Calibri"/>
                <w:color w:val="000000"/>
                <w:lang w:eastAsia="ar-SA"/>
              </w:rPr>
            </w:pPr>
            <w:r w:rsidRPr="00F93AED">
              <w:rPr>
                <w:rFonts w:eastAsia="Calibri"/>
                <w:color w:val="000000"/>
                <w:lang w:eastAsia="ar-SA"/>
              </w:rPr>
              <w:t>Всего</w:t>
            </w:r>
          </w:p>
        </w:tc>
        <w:tc>
          <w:tcPr>
            <w:tcW w:w="1329" w:type="dxa"/>
            <w:shd w:val="clear" w:color="auto" w:fill="auto"/>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216</w:t>
            </w:r>
          </w:p>
        </w:tc>
        <w:tc>
          <w:tcPr>
            <w:tcW w:w="1842" w:type="dxa"/>
            <w:shd w:val="clear" w:color="auto" w:fill="auto"/>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270</w:t>
            </w:r>
          </w:p>
        </w:tc>
        <w:tc>
          <w:tcPr>
            <w:tcW w:w="1418" w:type="dxa"/>
            <w:shd w:val="clear" w:color="auto" w:fill="auto"/>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216</w:t>
            </w:r>
          </w:p>
        </w:tc>
        <w:tc>
          <w:tcPr>
            <w:tcW w:w="1524" w:type="dxa"/>
            <w:shd w:val="clear" w:color="auto" w:fill="auto"/>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270,0</w:t>
            </w:r>
          </w:p>
        </w:tc>
      </w:tr>
      <w:tr w:rsidR="00F86DCE" w:rsidRPr="00F93AED" w:rsidTr="008B0786">
        <w:tc>
          <w:tcPr>
            <w:tcW w:w="9287" w:type="dxa"/>
            <w:gridSpan w:val="6"/>
            <w:shd w:val="clear" w:color="auto" w:fill="auto"/>
          </w:tcPr>
          <w:p w:rsidR="00F86DCE" w:rsidRPr="00F93AED" w:rsidRDefault="00F86DCE" w:rsidP="00315801">
            <w:pPr>
              <w:suppressAutoHyphens/>
              <w:snapToGrid w:val="0"/>
              <w:ind w:firstLine="709"/>
              <w:jc w:val="center"/>
              <w:rPr>
                <w:rFonts w:eastAsia="Calibri"/>
                <w:lang w:eastAsia="ar-SA"/>
              </w:rPr>
            </w:pPr>
          </w:p>
        </w:tc>
      </w:tr>
      <w:tr w:rsidR="005A450A" w:rsidRPr="00F93AED" w:rsidTr="00315801">
        <w:trPr>
          <w:trHeight w:val="195"/>
        </w:trPr>
        <w:tc>
          <w:tcPr>
            <w:tcW w:w="675" w:type="dxa"/>
            <w:vMerge w:val="restart"/>
            <w:shd w:val="clear" w:color="auto" w:fill="auto"/>
          </w:tcPr>
          <w:p w:rsidR="005A450A" w:rsidRPr="00F93AED" w:rsidRDefault="005A450A" w:rsidP="00315801">
            <w:pPr>
              <w:suppressAutoHyphens/>
              <w:snapToGrid w:val="0"/>
              <w:ind w:firstLine="709"/>
              <w:jc w:val="both"/>
              <w:rPr>
                <w:rFonts w:eastAsia="Calibri"/>
                <w:lang w:eastAsia="ar-SA"/>
              </w:rPr>
            </w:pPr>
            <w:r w:rsidRPr="00F93AED">
              <w:rPr>
                <w:rFonts w:eastAsia="Calibri"/>
                <w:lang w:eastAsia="ar-SA"/>
              </w:rPr>
              <w:t>№ №</w:t>
            </w:r>
          </w:p>
          <w:p w:rsidR="005A450A" w:rsidRPr="00F93AED" w:rsidRDefault="005A450A" w:rsidP="00315801">
            <w:pPr>
              <w:suppressAutoHyphens/>
              <w:snapToGrid w:val="0"/>
              <w:ind w:firstLine="709"/>
              <w:jc w:val="both"/>
              <w:rPr>
                <w:rFonts w:eastAsia="Calibri"/>
                <w:lang w:eastAsia="ar-SA"/>
              </w:rPr>
            </w:pPr>
            <w:proofErr w:type="spellStart"/>
            <w:r w:rsidRPr="00F93AED">
              <w:rPr>
                <w:rFonts w:eastAsia="Calibri"/>
                <w:lang w:eastAsia="ar-SA"/>
              </w:rPr>
              <w:t>пп</w:t>
            </w:r>
            <w:proofErr w:type="spellEnd"/>
            <w:r w:rsidRPr="00F93AED">
              <w:rPr>
                <w:rFonts w:eastAsia="Calibri"/>
                <w:lang w:eastAsia="ar-SA"/>
              </w:rPr>
              <w:t>/п</w:t>
            </w:r>
          </w:p>
        </w:tc>
        <w:tc>
          <w:tcPr>
            <w:tcW w:w="2499" w:type="dxa"/>
            <w:vMerge w:val="restart"/>
            <w:shd w:val="clear" w:color="auto" w:fill="auto"/>
          </w:tcPr>
          <w:p w:rsidR="005A450A" w:rsidRPr="00F93AED" w:rsidRDefault="005A450A" w:rsidP="00315801">
            <w:pPr>
              <w:suppressAutoHyphens/>
              <w:snapToGrid w:val="0"/>
              <w:ind w:firstLine="709"/>
              <w:jc w:val="center"/>
              <w:rPr>
                <w:rFonts w:eastAsia="Calibri"/>
                <w:lang w:eastAsia="ar-SA"/>
              </w:rPr>
            </w:pPr>
          </w:p>
          <w:p w:rsidR="005A450A" w:rsidRPr="00F93AED" w:rsidRDefault="005A450A" w:rsidP="00315801">
            <w:pPr>
              <w:suppressAutoHyphens/>
              <w:ind w:firstLine="709"/>
              <w:jc w:val="center"/>
              <w:rPr>
                <w:rFonts w:eastAsia="Calibri"/>
                <w:lang w:eastAsia="ar-SA"/>
              </w:rPr>
            </w:pPr>
            <w:r w:rsidRPr="00F93AED">
              <w:rPr>
                <w:rFonts w:eastAsia="Calibri"/>
                <w:lang w:eastAsia="ar-SA"/>
              </w:rPr>
              <w:t>Мероприятия</w:t>
            </w:r>
          </w:p>
        </w:tc>
        <w:tc>
          <w:tcPr>
            <w:tcW w:w="3171" w:type="dxa"/>
            <w:gridSpan w:val="2"/>
            <w:vMerge w:val="restart"/>
            <w:shd w:val="clear" w:color="auto" w:fill="auto"/>
          </w:tcPr>
          <w:p w:rsidR="005A450A" w:rsidRPr="00F93AED" w:rsidRDefault="005A450A" w:rsidP="00315801">
            <w:pPr>
              <w:suppressAutoHyphens/>
              <w:ind w:firstLine="709"/>
              <w:jc w:val="center"/>
              <w:rPr>
                <w:rFonts w:eastAsia="Calibri"/>
                <w:lang w:eastAsia="ar-SA"/>
              </w:rPr>
            </w:pPr>
          </w:p>
          <w:p w:rsidR="005A450A" w:rsidRPr="00F93AED" w:rsidRDefault="005A450A" w:rsidP="00315801">
            <w:pPr>
              <w:suppressAutoHyphens/>
              <w:rPr>
                <w:rFonts w:eastAsia="Calibri"/>
                <w:b/>
                <w:color w:val="000000"/>
                <w:lang w:eastAsia="ar-SA"/>
              </w:rPr>
            </w:pPr>
            <w:r w:rsidRPr="00F93AED">
              <w:rPr>
                <w:rFonts w:eastAsia="Calibri"/>
                <w:lang w:eastAsia="ar-SA"/>
              </w:rPr>
              <w:t xml:space="preserve">      Всего по Программе (</w:t>
            </w:r>
            <w:r>
              <w:rPr>
                <w:rFonts w:eastAsia="Calibri"/>
                <w:lang w:eastAsia="ar-SA"/>
              </w:rPr>
              <w:t xml:space="preserve">за </w:t>
            </w:r>
            <w:r w:rsidRPr="00F93AED">
              <w:rPr>
                <w:rFonts w:eastAsia="Calibri"/>
                <w:lang w:eastAsia="ar-SA"/>
              </w:rPr>
              <w:t>2022)</w:t>
            </w:r>
          </w:p>
        </w:tc>
        <w:tc>
          <w:tcPr>
            <w:tcW w:w="2942" w:type="dxa"/>
            <w:gridSpan w:val="2"/>
            <w:shd w:val="clear" w:color="auto" w:fill="auto"/>
          </w:tcPr>
          <w:p w:rsidR="005A450A" w:rsidRPr="00F93AED" w:rsidRDefault="005A450A" w:rsidP="00315801">
            <w:pPr>
              <w:suppressAutoHyphens/>
              <w:ind w:firstLine="709"/>
              <w:jc w:val="center"/>
              <w:rPr>
                <w:rFonts w:eastAsia="Calibri"/>
                <w:color w:val="000000"/>
                <w:lang w:eastAsia="ar-SA"/>
              </w:rPr>
            </w:pPr>
            <w:r w:rsidRPr="00F93AED">
              <w:rPr>
                <w:rFonts w:eastAsia="Calibri"/>
                <w:color w:val="000000"/>
                <w:lang w:eastAsia="ar-SA"/>
              </w:rPr>
              <w:t>в том числе</w:t>
            </w:r>
          </w:p>
        </w:tc>
      </w:tr>
      <w:tr w:rsidR="005A450A" w:rsidRPr="00F93AED" w:rsidTr="00315801">
        <w:trPr>
          <w:trHeight w:val="180"/>
        </w:trPr>
        <w:tc>
          <w:tcPr>
            <w:tcW w:w="675" w:type="dxa"/>
            <w:vMerge/>
            <w:shd w:val="clear" w:color="auto" w:fill="auto"/>
          </w:tcPr>
          <w:p w:rsidR="005A450A" w:rsidRPr="00F93AED" w:rsidRDefault="005A450A" w:rsidP="00315801">
            <w:pPr>
              <w:suppressAutoHyphens/>
              <w:snapToGrid w:val="0"/>
              <w:ind w:firstLine="709"/>
              <w:jc w:val="both"/>
              <w:rPr>
                <w:rFonts w:eastAsia="Calibri"/>
                <w:lang w:eastAsia="ar-SA"/>
              </w:rPr>
            </w:pPr>
          </w:p>
        </w:tc>
        <w:tc>
          <w:tcPr>
            <w:tcW w:w="2499" w:type="dxa"/>
            <w:vMerge/>
            <w:shd w:val="clear" w:color="auto" w:fill="auto"/>
          </w:tcPr>
          <w:p w:rsidR="005A450A" w:rsidRPr="00F93AED" w:rsidRDefault="005A450A" w:rsidP="00315801">
            <w:pPr>
              <w:suppressAutoHyphens/>
              <w:snapToGrid w:val="0"/>
              <w:ind w:firstLine="709"/>
              <w:jc w:val="center"/>
              <w:rPr>
                <w:rFonts w:eastAsia="Calibri"/>
                <w:lang w:eastAsia="ar-SA"/>
              </w:rPr>
            </w:pPr>
          </w:p>
        </w:tc>
        <w:tc>
          <w:tcPr>
            <w:tcW w:w="3171" w:type="dxa"/>
            <w:gridSpan w:val="2"/>
            <w:vMerge/>
            <w:shd w:val="clear" w:color="auto" w:fill="auto"/>
          </w:tcPr>
          <w:p w:rsidR="005A450A" w:rsidRPr="00F93AED" w:rsidRDefault="005A450A" w:rsidP="00315801">
            <w:pPr>
              <w:suppressAutoHyphens/>
              <w:ind w:firstLine="709"/>
              <w:jc w:val="center"/>
              <w:rPr>
                <w:rFonts w:eastAsia="Calibri"/>
                <w:lang w:eastAsia="ar-SA"/>
              </w:rPr>
            </w:pPr>
          </w:p>
        </w:tc>
        <w:tc>
          <w:tcPr>
            <w:tcW w:w="2942" w:type="dxa"/>
            <w:gridSpan w:val="2"/>
            <w:shd w:val="clear" w:color="auto" w:fill="auto"/>
          </w:tcPr>
          <w:p w:rsidR="005A450A" w:rsidRPr="00F93AED" w:rsidRDefault="005A450A" w:rsidP="00315801">
            <w:pPr>
              <w:suppressAutoHyphens/>
              <w:snapToGrid w:val="0"/>
              <w:jc w:val="center"/>
              <w:rPr>
                <w:rFonts w:eastAsia="Calibri"/>
                <w:b/>
                <w:color w:val="000000"/>
                <w:lang w:eastAsia="ar-SA"/>
              </w:rPr>
            </w:pPr>
            <w:r w:rsidRPr="00F93AED">
              <w:rPr>
                <w:rFonts w:eastAsia="Calibri"/>
                <w:lang w:eastAsia="ar-SA"/>
              </w:rPr>
              <w:t>бюджет Белозерского района</w:t>
            </w:r>
          </w:p>
        </w:tc>
      </w:tr>
      <w:tr w:rsidR="005A450A" w:rsidRPr="00F93AED" w:rsidTr="00315801">
        <w:tc>
          <w:tcPr>
            <w:tcW w:w="675" w:type="dxa"/>
            <w:vMerge/>
            <w:shd w:val="clear" w:color="auto" w:fill="auto"/>
          </w:tcPr>
          <w:p w:rsidR="005A450A" w:rsidRPr="00F93AED" w:rsidRDefault="005A450A" w:rsidP="00315801">
            <w:pPr>
              <w:suppressAutoHyphens/>
              <w:snapToGrid w:val="0"/>
              <w:ind w:firstLine="709"/>
              <w:jc w:val="both"/>
              <w:rPr>
                <w:rFonts w:eastAsia="Calibri"/>
                <w:lang w:eastAsia="ar-SA"/>
              </w:rPr>
            </w:pPr>
          </w:p>
        </w:tc>
        <w:tc>
          <w:tcPr>
            <w:tcW w:w="2499" w:type="dxa"/>
            <w:vMerge/>
            <w:shd w:val="clear" w:color="auto" w:fill="auto"/>
          </w:tcPr>
          <w:p w:rsidR="005A450A" w:rsidRPr="00F93AED" w:rsidRDefault="005A450A" w:rsidP="00315801">
            <w:pPr>
              <w:suppressAutoHyphens/>
              <w:snapToGrid w:val="0"/>
              <w:ind w:firstLine="709"/>
              <w:jc w:val="both"/>
              <w:rPr>
                <w:rFonts w:eastAsia="Calibri"/>
                <w:color w:val="000000"/>
                <w:lang w:eastAsia="ar-SA"/>
              </w:rPr>
            </w:pPr>
          </w:p>
        </w:tc>
        <w:tc>
          <w:tcPr>
            <w:tcW w:w="1329" w:type="dxa"/>
            <w:shd w:val="clear" w:color="auto" w:fill="auto"/>
          </w:tcPr>
          <w:p w:rsidR="005A450A" w:rsidRPr="00F93AED" w:rsidRDefault="005A450A" w:rsidP="00315801">
            <w:pPr>
              <w:suppressAutoHyphens/>
              <w:snapToGrid w:val="0"/>
              <w:ind w:left="-108" w:right="-108"/>
              <w:jc w:val="center"/>
              <w:rPr>
                <w:rFonts w:eastAsia="Calibri"/>
                <w:lang w:eastAsia="ar-SA"/>
              </w:rPr>
            </w:pPr>
            <w:r w:rsidRPr="00F93AED">
              <w:rPr>
                <w:rFonts w:eastAsia="Calibri"/>
                <w:lang w:eastAsia="ar-SA"/>
              </w:rPr>
              <w:t>численность участников, человек</w:t>
            </w:r>
          </w:p>
        </w:tc>
        <w:tc>
          <w:tcPr>
            <w:tcW w:w="1842" w:type="dxa"/>
            <w:shd w:val="clear" w:color="auto" w:fill="auto"/>
          </w:tcPr>
          <w:p w:rsidR="00F86DCE" w:rsidRDefault="005A450A" w:rsidP="00315801">
            <w:pPr>
              <w:suppressAutoHyphens/>
              <w:snapToGrid w:val="0"/>
              <w:ind w:left="-108" w:right="-108"/>
              <w:jc w:val="center"/>
              <w:rPr>
                <w:rFonts w:eastAsia="Calibri"/>
                <w:lang w:eastAsia="ar-SA"/>
              </w:rPr>
            </w:pPr>
            <w:r w:rsidRPr="00F93AED">
              <w:rPr>
                <w:rFonts w:eastAsia="Calibri"/>
                <w:lang w:eastAsia="ar-SA"/>
              </w:rPr>
              <w:t>объем финансирования,</w:t>
            </w:r>
          </w:p>
          <w:p w:rsidR="005A450A" w:rsidRPr="00F93AED" w:rsidRDefault="005A450A" w:rsidP="00315801">
            <w:pPr>
              <w:suppressAutoHyphens/>
              <w:snapToGrid w:val="0"/>
              <w:ind w:left="-108" w:right="-108"/>
              <w:jc w:val="center"/>
              <w:rPr>
                <w:rFonts w:eastAsia="Calibri"/>
                <w:lang w:eastAsia="ar-SA"/>
              </w:rPr>
            </w:pPr>
            <w:r w:rsidRPr="00F93AED">
              <w:rPr>
                <w:rFonts w:eastAsia="Calibri"/>
                <w:lang w:eastAsia="ar-SA"/>
              </w:rPr>
              <w:t>тыс. руб.</w:t>
            </w:r>
            <w:r>
              <w:rPr>
                <w:rFonts w:eastAsia="Calibri"/>
                <w:lang w:eastAsia="ar-SA"/>
              </w:rPr>
              <w:t>(ИМТ)</w:t>
            </w:r>
          </w:p>
        </w:tc>
        <w:tc>
          <w:tcPr>
            <w:tcW w:w="1418" w:type="dxa"/>
            <w:shd w:val="clear" w:color="auto" w:fill="auto"/>
          </w:tcPr>
          <w:p w:rsidR="005A450A" w:rsidRPr="00F93AED" w:rsidRDefault="005A450A" w:rsidP="00315801">
            <w:pPr>
              <w:suppressAutoHyphens/>
              <w:snapToGrid w:val="0"/>
              <w:ind w:left="-108" w:right="-108"/>
              <w:jc w:val="center"/>
              <w:rPr>
                <w:rFonts w:eastAsia="Calibri"/>
                <w:lang w:eastAsia="ar-SA"/>
              </w:rPr>
            </w:pPr>
            <w:r w:rsidRPr="00F93AED">
              <w:rPr>
                <w:rFonts w:eastAsia="Calibri"/>
                <w:lang w:eastAsia="ar-SA"/>
              </w:rPr>
              <w:t>численность участников, человек</w:t>
            </w:r>
          </w:p>
        </w:tc>
        <w:tc>
          <w:tcPr>
            <w:tcW w:w="1524" w:type="dxa"/>
            <w:shd w:val="clear" w:color="auto" w:fill="auto"/>
          </w:tcPr>
          <w:p w:rsidR="005A450A" w:rsidRPr="00F93AED" w:rsidRDefault="005A450A" w:rsidP="00315801">
            <w:pPr>
              <w:suppressAutoHyphens/>
              <w:snapToGrid w:val="0"/>
              <w:ind w:left="-108" w:right="-108"/>
              <w:jc w:val="center"/>
              <w:rPr>
                <w:rFonts w:eastAsia="Calibri"/>
                <w:lang w:eastAsia="ar-SA"/>
              </w:rPr>
            </w:pPr>
            <w:r w:rsidRPr="00F93AED">
              <w:rPr>
                <w:rFonts w:eastAsia="Calibri"/>
                <w:lang w:eastAsia="ar-SA"/>
              </w:rPr>
              <w:t>объем финансирования, тыс. руб.</w:t>
            </w:r>
          </w:p>
        </w:tc>
        <w:bookmarkStart w:id="0" w:name="_GoBack"/>
        <w:bookmarkEnd w:id="0"/>
      </w:tr>
      <w:tr w:rsidR="005A450A" w:rsidRPr="00F93AED" w:rsidTr="00315801">
        <w:tc>
          <w:tcPr>
            <w:tcW w:w="675" w:type="dxa"/>
            <w:shd w:val="clear" w:color="auto" w:fill="auto"/>
          </w:tcPr>
          <w:p w:rsidR="005A450A" w:rsidRPr="00F93AED" w:rsidRDefault="005A450A" w:rsidP="00315801">
            <w:pPr>
              <w:suppressAutoHyphens/>
              <w:snapToGrid w:val="0"/>
              <w:ind w:firstLine="709"/>
              <w:jc w:val="both"/>
              <w:rPr>
                <w:rFonts w:eastAsia="Calibri"/>
                <w:lang w:eastAsia="ar-SA"/>
              </w:rPr>
            </w:pPr>
            <w:r w:rsidRPr="00F93AED">
              <w:rPr>
                <w:rFonts w:eastAsia="Calibri"/>
                <w:lang w:eastAsia="ar-SA"/>
              </w:rPr>
              <w:t>11</w:t>
            </w:r>
          </w:p>
        </w:tc>
        <w:tc>
          <w:tcPr>
            <w:tcW w:w="2499" w:type="dxa"/>
            <w:shd w:val="clear" w:color="auto" w:fill="auto"/>
          </w:tcPr>
          <w:p w:rsidR="005A450A" w:rsidRPr="00F93AED" w:rsidRDefault="005A450A" w:rsidP="00315801">
            <w:pPr>
              <w:suppressAutoHyphens/>
              <w:snapToGrid w:val="0"/>
              <w:rPr>
                <w:rFonts w:eastAsia="Calibri"/>
                <w:color w:val="000000"/>
                <w:lang w:eastAsia="ar-SA"/>
              </w:rPr>
            </w:pPr>
            <w:r w:rsidRPr="00F93AED">
              <w:rPr>
                <w:rFonts w:eastAsia="Calibri"/>
                <w:color w:val="000000"/>
                <w:lang w:eastAsia="ar-SA"/>
              </w:rPr>
              <w:t xml:space="preserve">Организация </w:t>
            </w:r>
            <w:r w:rsidRPr="00F93AED">
              <w:rPr>
                <w:rFonts w:eastAsia="Calibri"/>
                <w:lang w:eastAsia="ar-SA"/>
              </w:rPr>
              <w:t>оплачиваемых общественных работ и временного трудоустройства граждан, испытывающих трудности в поиске работы</w:t>
            </w:r>
            <w:r w:rsidRPr="00F93AED">
              <w:rPr>
                <w:rFonts w:eastAsia="Calibri"/>
                <w:color w:val="000000"/>
                <w:lang w:eastAsia="ar-SA"/>
              </w:rPr>
              <w:t xml:space="preserve"> на предприятиях района и социально значимых объектах для безработных граждан</w:t>
            </w:r>
          </w:p>
        </w:tc>
        <w:tc>
          <w:tcPr>
            <w:tcW w:w="1329"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117 ОР+4 ОСН=121</w:t>
            </w:r>
          </w:p>
          <w:p w:rsidR="005A450A" w:rsidRPr="00F93AED" w:rsidRDefault="005A450A" w:rsidP="00315801">
            <w:pPr>
              <w:suppressAutoHyphens/>
              <w:snapToGrid w:val="0"/>
              <w:ind w:firstLine="709"/>
              <w:jc w:val="center"/>
              <w:rPr>
                <w:rFonts w:eastAsia="Calibri"/>
                <w:lang w:eastAsia="ar-SA"/>
              </w:rPr>
            </w:pPr>
          </w:p>
        </w:tc>
        <w:tc>
          <w:tcPr>
            <w:tcW w:w="1842"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2310,6</w:t>
            </w:r>
          </w:p>
        </w:tc>
        <w:tc>
          <w:tcPr>
            <w:tcW w:w="1418"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121</w:t>
            </w:r>
          </w:p>
        </w:tc>
        <w:tc>
          <w:tcPr>
            <w:tcW w:w="1524"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0</w:t>
            </w:r>
          </w:p>
        </w:tc>
      </w:tr>
      <w:tr w:rsidR="005A450A" w:rsidRPr="00F93AED" w:rsidTr="00315801">
        <w:tc>
          <w:tcPr>
            <w:tcW w:w="675" w:type="dxa"/>
            <w:shd w:val="clear" w:color="auto" w:fill="auto"/>
          </w:tcPr>
          <w:p w:rsidR="005A450A" w:rsidRPr="00F93AED" w:rsidRDefault="005A450A" w:rsidP="00315801">
            <w:pPr>
              <w:suppressAutoHyphens/>
              <w:snapToGrid w:val="0"/>
              <w:ind w:firstLine="709"/>
              <w:rPr>
                <w:rFonts w:eastAsia="Calibri"/>
                <w:lang w:eastAsia="ar-SA"/>
              </w:rPr>
            </w:pPr>
            <w:r w:rsidRPr="00F93AED">
              <w:rPr>
                <w:rFonts w:eastAsia="Calibri"/>
                <w:lang w:eastAsia="ar-SA"/>
              </w:rPr>
              <w:t>22</w:t>
            </w:r>
          </w:p>
        </w:tc>
        <w:tc>
          <w:tcPr>
            <w:tcW w:w="2499" w:type="dxa"/>
            <w:shd w:val="clear" w:color="auto" w:fill="auto"/>
          </w:tcPr>
          <w:p w:rsidR="005A450A" w:rsidRPr="00F93AED" w:rsidRDefault="005A450A" w:rsidP="00315801">
            <w:pPr>
              <w:suppressAutoHyphens/>
              <w:snapToGrid w:val="0"/>
              <w:rPr>
                <w:rFonts w:eastAsia="Calibri"/>
                <w:color w:val="000000"/>
                <w:lang w:eastAsia="ar-SA"/>
              </w:rPr>
            </w:pPr>
            <w:r w:rsidRPr="00F93AED">
              <w:rPr>
                <w:rFonts w:eastAsia="Calibri"/>
                <w:color w:val="000000"/>
                <w:lang w:eastAsia="ar-SA"/>
              </w:rPr>
              <w:t xml:space="preserve">Организация временной </w:t>
            </w:r>
            <w:proofErr w:type="gramStart"/>
            <w:r w:rsidRPr="00F93AED">
              <w:rPr>
                <w:rFonts w:eastAsia="Calibri"/>
                <w:color w:val="000000"/>
                <w:lang w:eastAsia="ar-SA"/>
              </w:rPr>
              <w:t>занятости  несовершеннолетних</w:t>
            </w:r>
            <w:proofErr w:type="gramEnd"/>
            <w:r w:rsidRPr="00F93AED">
              <w:rPr>
                <w:rFonts w:eastAsia="Calibri"/>
                <w:color w:val="000000"/>
                <w:lang w:eastAsia="ar-SA"/>
              </w:rPr>
              <w:t xml:space="preserve"> граждан в возрасте от 14 до 18 лет</w:t>
            </w:r>
          </w:p>
        </w:tc>
        <w:tc>
          <w:tcPr>
            <w:tcW w:w="1329"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62</w:t>
            </w:r>
          </w:p>
          <w:p w:rsidR="005A450A" w:rsidRPr="00F93AED" w:rsidRDefault="005A450A" w:rsidP="00315801">
            <w:pPr>
              <w:suppressAutoHyphens/>
              <w:snapToGrid w:val="0"/>
              <w:ind w:firstLine="709"/>
              <w:jc w:val="center"/>
              <w:rPr>
                <w:rFonts w:eastAsia="Calibri"/>
                <w:lang w:eastAsia="ar-SA"/>
              </w:rPr>
            </w:pPr>
          </w:p>
        </w:tc>
        <w:tc>
          <w:tcPr>
            <w:tcW w:w="1842"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Pr>
                <w:rFonts w:eastAsia="Calibri"/>
                <w:lang w:eastAsia="ar-SA"/>
              </w:rPr>
              <w:t>0</w:t>
            </w:r>
          </w:p>
        </w:tc>
        <w:tc>
          <w:tcPr>
            <w:tcW w:w="1418"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62</w:t>
            </w:r>
          </w:p>
        </w:tc>
        <w:tc>
          <w:tcPr>
            <w:tcW w:w="1524" w:type="dxa"/>
            <w:shd w:val="clear" w:color="auto" w:fill="auto"/>
            <w:vAlign w:val="center"/>
          </w:tcPr>
          <w:p w:rsidR="005A450A" w:rsidRPr="00F93AED" w:rsidRDefault="005A450A" w:rsidP="00315801">
            <w:pPr>
              <w:suppressAutoHyphens/>
              <w:snapToGrid w:val="0"/>
              <w:ind w:firstLine="709"/>
              <w:jc w:val="center"/>
              <w:rPr>
                <w:rFonts w:eastAsia="Calibri"/>
                <w:lang w:eastAsia="ar-SA"/>
              </w:rPr>
            </w:pPr>
            <w:r>
              <w:rPr>
                <w:rFonts w:eastAsia="Calibri"/>
                <w:lang w:eastAsia="ar-SA"/>
              </w:rPr>
              <w:t>37,6</w:t>
            </w:r>
          </w:p>
        </w:tc>
      </w:tr>
      <w:tr w:rsidR="005A450A" w:rsidRPr="00F93AED" w:rsidTr="00315801">
        <w:tc>
          <w:tcPr>
            <w:tcW w:w="675" w:type="dxa"/>
            <w:shd w:val="clear" w:color="auto" w:fill="auto"/>
          </w:tcPr>
          <w:p w:rsidR="005A450A" w:rsidRPr="00F93AED" w:rsidRDefault="005A450A" w:rsidP="00315801">
            <w:pPr>
              <w:suppressAutoHyphens/>
              <w:ind w:firstLine="709"/>
              <w:jc w:val="center"/>
              <w:rPr>
                <w:rFonts w:eastAsia="Calibri"/>
                <w:b/>
                <w:color w:val="000000"/>
                <w:lang w:eastAsia="ar-SA"/>
              </w:rPr>
            </w:pPr>
          </w:p>
        </w:tc>
        <w:tc>
          <w:tcPr>
            <w:tcW w:w="2499" w:type="dxa"/>
            <w:shd w:val="clear" w:color="auto" w:fill="auto"/>
          </w:tcPr>
          <w:p w:rsidR="005A450A" w:rsidRPr="00F93AED" w:rsidRDefault="005A450A" w:rsidP="00315801">
            <w:pPr>
              <w:suppressAutoHyphens/>
              <w:ind w:firstLine="709"/>
              <w:jc w:val="center"/>
              <w:rPr>
                <w:rFonts w:eastAsia="Calibri"/>
                <w:color w:val="000000"/>
                <w:lang w:eastAsia="ar-SA"/>
              </w:rPr>
            </w:pPr>
            <w:r w:rsidRPr="00F93AED">
              <w:rPr>
                <w:rFonts w:eastAsia="Calibri"/>
                <w:color w:val="000000"/>
                <w:lang w:eastAsia="ar-SA"/>
              </w:rPr>
              <w:t>Всего</w:t>
            </w:r>
          </w:p>
        </w:tc>
        <w:tc>
          <w:tcPr>
            <w:tcW w:w="1329" w:type="dxa"/>
            <w:shd w:val="clear" w:color="auto" w:fill="auto"/>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183</w:t>
            </w:r>
          </w:p>
        </w:tc>
        <w:tc>
          <w:tcPr>
            <w:tcW w:w="1842" w:type="dxa"/>
            <w:shd w:val="clear" w:color="auto" w:fill="auto"/>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23</w:t>
            </w:r>
            <w:r>
              <w:rPr>
                <w:rFonts w:eastAsia="Calibri"/>
                <w:lang w:eastAsia="ar-SA"/>
              </w:rPr>
              <w:t>10</w:t>
            </w:r>
            <w:r w:rsidRPr="00F93AED">
              <w:rPr>
                <w:rFonts w:eastAsia="Calibri"/>
                <w:lang w:eastAsia="ar-SA"/>
              </w:rPr>
              <w:t>,</w:t>
            </w:r>
            <w:r>
              <w:rPr>
                <w:rFonts w:eastAsia="Calibri"/>
                <w:lang w:eastAsia="ar-SA"/>
              </w:rPr>
              <w:t>6</w:t>
            </w:r>
          </w:p>
        </w:tc>
        <w:tc>
          <w:tcPr>
            <w:tcW w:w="1418" w:type="dxa"/>
            <w:shd w:val="clear" w:color="auto" w:fill="auto"/>
          </w:tcPr>
          <w:p w:rsidR="005A450A" w:rsidRPr="00F93AED" w:rsidRDefault="005A450A" w:rsidP="00315801">
            <w:pPr>
              <w:suppressAutoHyphens/>
              <w:snapToGrid w:val="0"/>
              <w:ind w:firstLine="709"/>
              <w:jc w:val="center"/>
              <w:rPr>
                <w:rFonts w:eastAsia="Calibri"/>
                <w:lang w:eastAsia="ar-SA"/>
              </w:rPr>
            </w:pPr>
            <w:r w:rsidRPr="00F93AED">
              <w:rPr>
                <w:rFonts w:eastAsia="Calibri"/>
                <w:lang w:eastAsia="ar-SA"/>
              </w:rPr>
              <w:t>183</w:t>
            </w:r>
          </w:p>
        </w:tc>
        <w:tc>
          <w:tcPr>
            <w:tcW w:w="1524" w:type="dxa"/>
            <w:shd w:val="clear" w:color="auto" w:fill="auto"/>
          </w:tcPr>
          <w:p w:rsidR="005A450A" w:rsidRPr="00F93AED" w:rsidRDefault="005A450A" w:rsidP="00315801">
            <w:pPr>
              <w:suppressAutoHyphens/>
              <w:snapToGrid w:val="0"/>
              <w:ind w:firstLine="709"/>
              <w:jc w:val="center"/>
              <w:rPr>
                <w:rFonts w:eastAsia="Calibri"/>
                <w:lang w:eastAsia="ar-SA"/>
              </w:rPr>
            </w:pPr>
            <w:r>
              <w:rPr>
                <w:rFonts w:eastAsia="Calibri"/>
                <w:lang w:eastAsia="ar-SA"/>
              </w:rPr>
              <w:t>37,6</w:t>
            </w:r>
          </w:p>
        </w:tc>
      </w:tr>
    </w:tbl>
    <w:p w:rsidR="005A450A" w:rsidRPr="00F93AED" w:rsidRDefault="005A450A" w:rsidP="005A450A">
      <w:pPr>
        <w:ind w:firstLine="708"/>
        <w:jc w:val="both"/>
      </w:pPr>
    </w:p>
    <w:p w:rsidR="005A450A" w:rsidRPr="00F93AED" w:rsidRDefault="005A450A" w:rsidP="001E130F">
      <w:pPr>
        <w:spacing w:after="0" w:line="240" w:lineRule="auto"/>
        <w:ind w:firstLine="709"/>
      </w:pPr>
      <w:proofErr w:type="spellStart"/>
      <w:r w:rsidRPr="00F93AED">
        <w:t>Зам.директора</w:t>
      </w:r>
      <w:proofErr w:type="spellEnd"/>
      <w:r w:rsidRPr="00F93AED">
        <w:t>-</w:t>
      </w:r>
    </w:p>
    <w:p w:rsidR="005A450A" w:rsidRPr="00F93AED" w:rsidRDefault="005A450A" w:rsidP="001E130F">
      <w:pPr>
        <w:spacing w:after="0" w:line="240" w:lineRule="auto"/>
        <w:ind w:firstLine="709"/>
      </w:pPr>
      <w:r w:rsidRPr="00F93AED">
        <w:t xml:space="preserve">начальник ОСЗН Белозерского района                             </w:t>
      </w:r>
      <w:r w:rsidR="001E130F">
        <w:t xml:space="preserve">                              </w:t>
      </w:r>
      <w:r w:rsidRPr="00F93AED">
        <w:t xml:space="preserve"> С.Ю.</w:t>
      </w:r>
      <w:r w:rsidR="001E130F">
        <w:t xml:space="preserve"> </w:t>
      </w:r>
      <w:proofErr w:type="spellStart"/>
      <w:r w:rsidRPr="00F93AED">
        <w:t>Ситникова</w:t>
      </w:r>
      <w:proofErr w:type="spellEnd"/>
    </w:p>
    <w:p w:rsidR="00A72840" w:rsidRDefault="00A72840" w:rsidP="006749C1">
      <w:pPr>
        <w:pStyle w:val="Standard"/>
        <w:rPr>
          <w:rFonts w:ascii="PT Astra Sans" w:eastAsia="Times New Roman" w:hAnsi="PT Astra Sans" w:cs="Times New Roman"/>
          <w:lang w:eastAsia="ru-RU" w:bidi="ar-SA"/>
        </w:rPr>
      </w:pPr>
    </w:p>
    <w:p w:rsidR="00A72840" w:rsidRDefault="00A72840" w:rsidP="006749C1">
      <w:pPr>
        <w:pStyle w:val="Standard"/>
        <w:rPr>
          <w:rFonts w:ascii="PT Astra Sans" w:eastAsia="Times New Roman" w:hAnsi="PT Astra Sans" w:cs="Times New Roman"/>
          <w:lang w:eastAsia="ru-RU" w:bidi="ar-SA"/>
        </w:rPr>
      </w:pPr>
    </w:p>
    <w:p w:rsidR="007F1290" w:rsidRPr="009A3E01" w:rsidRDefault="00AF0C8A" w:rsidP="00B32F9E">
      <w:pPr>
        <w:pStyle w:val="Standard"/>
        <w:ind w:firstLine="709"/>
        <w:jc w:val="center"/>
        <w:rPr>
          <w:rFonts w:ascii="PT Astra Sans" w:eastAsia="Times New Roman" w:hAnsi="PT Astra Sans" w:cs="Times New Roman"/>
          <w:lang w:eastAsia="ru-RU" w:bidi="ar-SA"/>
        </w:rPr>
      </w:pPr>
      <w:r>
        <w:rPr>
          <w:rFonts w:ascii="PT Astra Sans" w:eastAsia="Times New Roman" w:hAnsi="PT Astra Sans" w:cs="Times New Roman"/>
          <w:lang w:eastAsia="ru-RU" w:bidi="ar-SA"/>
        </w:rPr>
        <w:br w:type="textWrapping" w:clear="all"/>
      </w:r>
    </w:p>
    <w:p w:rsidR="007F1290" w:rsidRPr="009A3E01" w:rsidRDefault="007F1290" w:rsidP="00B32F9E">
      <w:pPr>
        <w:pStyle w:val="Standard"/>
        <w:ind w:firstLine="709"/>
        <w:jc w:val="center"/>
        <w:rPr>
          <w:rFonts w:ascii="PT Astra Sans" w:eastAsia="Times New Roman" w:hAnsi="PT Astra Sans" w:cs="Times New Roman"/>
          <w:lang w:eastAsia="ru-RU" w:bidi="ar-SA"/>
        </w:rPr>
      </w:pPr>
    </w:p>
    <w:p w:rsidR="00A53F00" w:rsidRDefault="00A53F00" w:rsidP="00A53F00">
      <w:pPr>
        <w:pStyle w:val="Standard"/>
        <w:jc w:val="center"/>
        <w:rPr>
          <w:rFonts w:eastAsia="Times New Roman" w:cs="Times New Roman"/>
          <w:sz w:val="28"/>
          <w:szCs w:val="28"/>
          <w:lang w:eastAsia="ru-RU" w:bidi="ar-SA"/>
        </w:rPr>
      </w:pPr>
    </w:p>
    <w:p w:rsidR="008247E1" w:rsidRDefault="008247E1" w:rsidP="00A53F00">
      <w:pPr>
        <w:pStyle w:val="Standard"/>
        <w:jc w:val="center"/>
        <w:rPr>
          <w:rFonts w:eastAsia="Times New Roman" w:cs="Times New Roman"/>
          <w:sz w:val="28"/>
          <w:szCs w:val="28"/>
          <w:lang w:eastAsia="ru-RU" w:bidi="ar-SA"/>
        </w:rPr>
      </w:pPr>
    </w:p>
    <w:p w:rsidR="008247E1" w:rsidRDefault="008247E1" w:rsidP="00A53F00">
      <w:pPr>
        <w:pStyle w:val="Standard"/>
        <w:jc w:val="center"/>
        <w:rPr>
          <w:rFonts w:eastAsia="Times New Roman" w:cs="Times New Roman"/>
          <w:sz w:val="28"/>
          <w:szCs w:val="28"/>
          <w:lang w:eastAsia="ru-RU" w:bidi="ar-SA"/>
        </w:rPr>
      </w:pPr>
    </w:p>
    <w:p w:rsidR="008247E1" w:rsidRDefault="008247E1" w:rsidP="008247E1">
      <w:pPr>
        <w:rPr>
          <w:sz w:val="24"/>
          <w:szCs w:val="24"/>
        </w:rPr>
      </w:pPr>
    </w:p>
    <w:p w:rsidR="008247E1" w:rsidRDefault="008247E1" w:rsidP="00A53F00">
      <w:pPr>
        <w:pStyle w:val="Standard"/>
        <w:jc w:val="center"/>
        <w:rPr>
          <w:rFonts w:eastAsia="Times New Roman" w:cs="Times New Roman"/>
          <w:sz w:val="28"/>
          <w:szCs w:val="28"/>
          <w:lang w:eastAsia="ru-RU" w:bidi="ar-SA"/>
        </w:rPr>
      </w:pPr>
    </w:p>
    <w:p w:rsidR="008247E1" w:rsidRDefault="008247E1" w:rsidP="00A53F00">
      <w:pPr>
        <w:pStyle w:val="Standard"/>
        <w:jc w:val="center"/>
        <w:rPr>
          <w:rFonts w:eastAsia="Times New Roman" w:cs="Times New Roman"/>
          <w:sz w:val="28"/>
          <w:szCs w:val="28"/>
          <w:lang w:eastAsia="ru-RU" w:bidi="ar-SA"/>
        </w:rPr>
      </w:pPr>
    </w:p>
    <w:p w:rsidR="00E349B1" w:rsidRDefault="00E349B1" w:rsidP="00A53F00">
      <w:pPr>
        <w:pStyle w:val="Standard"/>
        <w:jc w:val="both"/>
        <w:rPr>
          <w:rFonts w:eastAsia="Times New Roman" w:cs="Times New Roman"/>
          <w:sz w:val="28"/>
          <w:szCs w:val="28"/>
          <w:lang w:eastAsia="ru-RU" w:bidi="ar-SA"/>
        </w:rPr>
        <w:sectPr w:rsidR="00E349B1" w:rsidSect="001E130F">
          <w:pgSz w:w="11906" w:h="16838"/>
          <w:pgMar w:top="567" w:right="1134" w:bottom="851" w:left="1701" w:header="709" w:footer="709" w:gutter="0"/>
          <w:cols w:space="708"/>
          <w:docGrid w:linePitch="360"/>
        </w:sectPr>
      </w:pPr>
    </w:p>
    <w:p w:rsidR="00A53F00" w:rsidRDefault="00A53F00" w:rsidP="00A53F00">
      <w:pPr>
        <w:pStyle w:val="Standard"/>
        <w:jc w:val="both"/>
        <w:rPr>
          <w:rFonts w:eastAsia="Times New Roman" w:cs="Times New Roman"/>
          <w:sz w:val="28"/>
          <w:szCs w:val="28"/>
          <w:lang w:eastAsia="ru-RU" w:bidi="ar-SA"/>
        </w:rPr>
      </w:pPr>
    </w:p>
    <w:p w:rsidR="00A53F00" w:rsidRDefault="00A53F00"/>
    <w:sectPr w:rsidR="00A53F00" w:rsidSect="00116103">
      <w:pgSz w:w="16838" w:h="11906" w:orient="landscape"/>
      <w:pgMar w:top="993"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T Astra Sans">
    <w:panose1 w:val="020B0603020203020204"/>
    <w:charset w:val="CC"/>
    <w:family w:val="swiss"/>
    <w:pitch w:val="variable"/>
    <w:sig w:usb0="A00002EF" w:usb1="5000204B" w:usb2="00000020" w:usb3="00000000" w:csb0="00000097"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0DF"/>
    <w:rsid w:val="000100DF"/>
    <w:rsid w:val="00025AC0"/>
    <w:rsid w:val="00116103"/>
    <w:rsid w:val="00126E81"/>
    <w:rsid w:val="00133B19"/>
    <w:rsid w:val="001425F9"/>
    <w:rsid w:val="00156632"/>
    <w:rsid w:val="00186B61"/>
    <w:rsid w:val="001A5214"/>
    <w:rsid w:val="001E130F"/>
    <w:rsid w:val="002055E5"/>
    <w:rsid w:val="002E7752"/>
    <w:rsid w:val="0031231F"/>
    <w:rsid w:val="00374619"/>
    <w:rsid w:val="0040516C"/>
    <w:rsid w:val="00477D51"/>
    <w:rsid w:val="004E37A7"/>
    <w:rsid w:val="0050485E"/>
    <w:rsid w:val="00505A04"/>
    <w:rsid w:val="005A450A"/>
    <w:rsid w:val="005E4637"/>
    <w:rsid w:val="006749C1"/>
    <w:rsid w:val="006A73AD"/>
    <w:rsid w:val="007A5EDB"/>
    <w:rsid w:val="007F1290"/>
    <w:rsid w:val="008112EF"/>
    <w:rsid w:val="008247E1"/>
    <w:rsid w:val="0084053B"/>
    <w:rsid w:val="00840807"/>
    <w:rsid w:val="008A3285"/>
    <w:rsid w:val="009039C2"/>
    <w:rsid w:val="00A1117D"/>
    <w:rsid w:val="00A1249B"/>
    <w:rsid w:val="00A35F80"/>
    <w:rsid w:val="00A53F00"/>
    <w:rsid w:val="00A72840"/>
    <w:rsid w:val="00AA3052"/>
    <w:rsid w:val="00AF0C8A"/>
    <w:rsid w:val="00B32F9E"/>
    <w:rsid w:val="00B63BC6"/>
    <w:rsid w:val="00BC4FD8"/>
    <w:rsid w:val="00CA39E0"/>
    <w:rsid w:val="00D91A70"/>
    <w:rsid w:val="00D9549F"/>
    <w:rsid w:val="00DA7A84"/>
    <w:rsid w:val="00DE5A03"/>
    <w:rsid w:val="00E26204"/>
    <w:rsid w:val="00E349B1"/>
    <w:rsid w:val="00E829A6"/>
    <w:rsid w:val="00F267C3"/>
    <w:rsid w:val="00F86DCE"/>
    <w:rsid w:val="00FF5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A7C51A-DB35-4C9E-B89D-5FF75FF00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75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E775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3">
    <w:name w:val="Balloon Text"/>
    <w:basedOn w:val="a"/>
    <w:link w:val="a4"/>
    <w:uiPriority w:val="99"/>
    <w:semiHidden/>
    <w:unhideWhenUsed/>
    <w:rsid w:val="00A53F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53F00"/>
    <w:rPr>
      <w:rFonts w:ascii="Tahoma" w:eastAsia="Times New Roman" w:hAnsi="Tahoma" w:cs="Tahoma"/>
      <w:sz w:val="16"/>
      <w:szCs w:val="16"/>
      <w:lang w:eastAsia="ru-RU"/>
    </w:rPr>
  </w:style>
  <w:style w:type="paragraph" w:styleId="a5">
    <w:name w:val="Title"/>
    <w:basedOn w:val="a"/>
    <w:link w:val="a6"/>
    <w:qFormat/>
    <w:rsid w:val="00374619"/>
    <w:pPr>
      <w:spacing w:after="0" w:line="240" w:lineRule="auto"/>
      <w:jc w:val="center"/>
    </w:pPr>
    <w:rPr>
      <w:rFonts w:ascii="Bookman Old Style" w:hAnsi="Bookman Old Style"/>
      <w:b/>
      <w:bCs/>
      <w:sz w:val="24"/>
      <w:szCs w:val="24"/>
    </w:rPr>
  </w:style>
  <w:style w:type="character" w:customStyle="1" w:styleId="a6">
    <w:name w:val="Название Знак"/>
    <w:basedOn w:val="a0"/>
    <w:link w:val="a5"/>
    <w:rsid w:val="00374619"/>
    <w:rPr>
      <w:rFonts w:ascii="Bookman Old Style" w:eastAsia="Times New Roman" w:hAnsi="Bookman Old Style" w:cs="Times New Roman"/>
      <w:b/>
      <w:bCs/>
      <w:sz w:val="24"/>
      <w:szCs w:val="24"/>
      <w:lang w:eastAsia="ru-RU"/>
    </w:rPr>
  </w:style>
  <w:style w:type="paragraph" w:customStyle="1" w:styleId="Style18">
    <w:name w:val="Style18"/>
    <w:basedOn w:val="a"/>
    <w:rsid w:val="00BC4FD8"/>
    <w:pPr>
      <w:widowControl w:val="0"/>
      <w:autoSpaceDE w:val="0"/>
      <w:autoSpaceDN w:val="0"/>
      <w:adjustRightInd w:val="0"/>
      <w:spacing w:after="0" w:line="240" w:lineRule="auto"/>
    </w:pPr>
    <w:rPr>
      <w:rFonts w:ascii="Century Schoolbook" w:hAnsi="Century Schoolbook"/>
      <w:sz w:val="24"/>
      <w:szCs w:val="24"/>
    </w:rPr>
  </w:style>
  <w:style w:type="character" w:styleId="a7">
    <w:name w:val="Strong"/>
    <w:basedOn w:val="a0"/>
    <w:uiPriority w:val="22"/>
    <w:qFormat/>
    <w:rsid w:val="00BC4FD8"/>
    <w:rPr>
      <w:b/>
      <w:bCs/>
    </w:rPr>
  </w:style>
  <w:style w:type="paragraph" w:customStyle="1" w:styleId="a8">
    <w:name w:val="Содержимое таблицы"/>
    <w:basedOn w:val="a"/>
    <w:rsid w:val="00A72840"/>
    <w:pPr>
      <w:suppressLineNumbers/>
      <w:suppressAutoHyphens/>
      <w:spacing w:after="0" w:line="240" w:lineRule="auto"/>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287052">
      <w:bodyDiv w:val="1"/>
      <w:marLeft w:val="0"/>
      <w:marRight w:val="0"/>
      <w:marTop w:val="0"/>
      <w:marBottom w:val="0"/>
      <w:divBdr>
        <w:top w:val="none" w:sz="0" w:space="0" w:color="auto"/>
        <w:left w:val="none" w:sz="0" w:space="0" w:color="auto"/>
        <w:bottom w:val="none" w:sz="0" w:space="0" w:color="auto"/>
        <w:right w:val="none" w:sz="0" w:space="0" w:color="auto"/>
      </w:divBdr>
    </w:div>
    <w:div w:id="1978365948">
      <w:bodyDiv w:val="1"/>
      <w:marLeft w:val="0"/>
      <w:marRight w:val="0"/>
      <w:marTop w:val="0"/>
      <w:marBottom w:val="0"/>
      <w:divBdr>
        <w:top w:val="none" w:sz="0" w:space="0" w:color="auto"/>
        <w:left w:val="none" w:sz="0" w:space="0" w:color="auto"/>
        <w:bottom w:val="none" w:sz="0" w:space="0" w:color="auto"/>
        <w:right w:val="none" w:sz="0" w:space="0" w:color="auto"/>
      </w:divBdr>
    </w:div>
    <w:div w:id="211019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658</TotalTime>
  <Pages>8</Pages>
  <Words>1481</Words>
  <Characters>8443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Arm-P</cp:lastModifiedBy>
  <cp:revision>25</cp:revision>
  <cp:lastPrinted>2022-02-22T10:29:00Z</cp:lastPrinted>
  <dcterms:created xsi:type="dcterms:W3CDTF">2018-03-26T05:45:00Z</dcterms:created>
  <dcterms:modified xsi:type="dcterms:W3CDTF">2023-02-28T11:07:00Z</dcterms:modified>
</cp:coreProperties>
</file>